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E4FE4" w14:textId="77777777" w:rsidR="00F80061" w:rsidRDefault="00F80061" w:rsidP="00F80061">
      <w:pPr>
        <w:rPr>
          <w:rFonts w:ascii="Calibri" w:eastAsia="Aptos" w:hAnsi="Calibri" w:cs="Calibri"/>
          <w:b/>
          <w:sz w:val="28"/>
          <w:szCs w:val="28"/>
        </w:rPr>
      </w:pPr>
    </w:p>
    <w:p w14:paraId="2C823CDD" w14:textId="6F515D90" w:rsidR="00F80061"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Og</w:t>
      </w:r>
      <w:r w:rsidR="00321E43">
        <w:rPr>
          <w:rFonts w:ascii="Calibri" w:eastAsia="Aptos" w:hAnsi="Calibri" w:cs="Calibri"/>
          <w:b/>
          <w:sz w:val="28"/>
          <w:szCs w:val="28"/>
        </w:rPr>
        <w:t xml:space="preserve">łoszenie o zamówieniu </w:t>
      </w:r>
      <w:r w:rsidR="00A47563" w:rsidRPr="00A47563">
        <w:rPr>
          <w:rFonts w:ascii="Calibri" w:eastAsia="Aptos" w:hAnsi="Calibri" w:cs="Calibri"/>
          <w:b/>
          <w:sz w:val="28"/>
          <w:szCs w:val="28"/>
        </w:rPr>
        <w:t>05/KPOJDRZ/2026</w:t>
      </w:r>
    </w:p>
    <w:p w14:paraId="180170AD" w14:textId="333D18BC" w:rsidR="00321E43" w:rsidRDefault="009800E5" w:rsidP="00697DC8">
      <w:pPr>
        <w:jc w:val="center"/>
        <w:rPr>
          <w:rFonts w:ascii="Calibri" w:eastAsia="Aptos" w:hAnsi="Calibri" w:cs="Calibri"/>
          <w:b/>
          <w:sz w:val="28"/>
          <w:szCs w:val="28"/>
        </w:rPr>
      </w:pPr>
      <w:r>
        <w:rPr>
          <w:rFonts w:ascii="Calibri" w:eastAsia="Aptos" w:hAnsi="Calibri" w:cs="Calibri"/>
          <w:b/>
          <w:sz w:val="28"/>
          <w:szCs w:val="28"/>
        </w:rPr>
        <w:t>Załącznik nr 12</w:t>
      </w:r>
      <w:r w:rsidR="00F80061">
        <w:rPr>
          <w:rFonts w:ascii="Calibri" w:eastAsia="Aptos" w:hAnsi="Calibri" w:cs="Calibri"/>
          <w:b/>
          <w:sz w:val="28"/>
          <w:szCs w:val="28"/>
        </w:rPr>
        <w:t xml:space="preserve"> do SWZ</w:t>
      </w:r>
      <w:r w:rsidR="00321E43">
        <w:rPr>
          <w:rFonts w:ascii="Calibri" w:eastAsia="Aptos" w:hAnsi="Calibri" w:cs="Calibri"/>
          <w:b/>
          <w:sz w:val="28"/>
          <w:szCs w:val="28"/>
        </w:rPr>
        <w:t xml:space="preserve"> </w:t>
      </w:r>
    </w:p>
    <w:p w14:paraId="1F38AF79" w14:textId="6BA7DF1F" w:rsidR="00321E43" w:rsidRDefault="00321E43" w:rsidP="00697DC8">
      <w:pPr>
        <w:jc w:val="center"/>
        <w:rPr>
          <w:rFonts w:ascii="Calibri" w:eastAsia="Aptos" w:hAnsi="Calibri" w:cs="Calibri"/>
          <w:b/>
          <w:sz w:val="28"/>
          <w:szCs w:val="28"/>
          <w:u w:val="single"/>
        </w:rPr>
      </w:pPr>
      <w:r>
        <w:rPr>
          <w:rFonts w:ascii="Calibri" w:eastAsia="Aptos" w:hAnsi="Calibri" w:cs="Calibri"/>
          <w:b/>
          <w:sz w:val="28"/>
          <w:szCs w:val="28"/>
          <w:u w:val="single"/>
        </w:rPr>
        <w:t xml:space="preserve">CZĘŚĆ 1 ZAMÓWIENIA </w:t>
      </w:r>
    </w:p>
    <w:p w14:paraId="493A0172" w14:textId="0C06F46C" w:rsidR="00697DC8" w:rsidRPr="002A0C0F" w:rsidRDefault="005407F3" w:rsidP="005407F3">
      <w:pPr>
        <w:tabs>
          <w:tab w:val="center" w:pos="4536"/>
          <w:tab w:val="right" w:pos="9072"/>
        </w:tabs>
        <w:rPr>
          <w:rFonts w:ascii="Calibri" w:eastAsia="Aptos" w:hAnsi="Calibri" w:cs="Calibri"/>
          <w:b/>
          <w:sz w:val="28"/>
          <w:szCs w:val="28"/>
        </w:rPr>
      </w:pPr>
      <w:r>
        <w:rPr>
          <w:rFonts w:ascii="Calibri" w:eastAsia="Aptos" w:hAnsi="Calibri" w:cs="Calibri"/>
          <w:b/>
          <w:sz w:val="28"/>
          <w:szCs w:val="28"/>
        </w:rPr>
        <w:tab/>
      </w:r>
      <w:r w:rsidR="00697DC8" w:rsidRPr="002A0C0F">
        <w:rPr>
          <w:rFonts w:ascii="Calibri" w:eastAsia="Aptos" w:hAnsi="Calibri" w:cs="Calibri"/>
          <w:b/>
          <w:sz w:val="28"/>
          <w:szCs w:val="28"/>
        </w:rPr>
        <w:t xml:space="preserve">FORMULARZ OFERTOWY </w:t>
      </w:r>
      <w:r>
        <w:rPr>
          <w:rFonts w:ascii="Calibri" w:eastAsia="Aptos" w:hAnsi="Calibri" w:cs="Calibri"/>
          <w:b/>
          <w:sz w:val="28"/>
          <w:szCs w:val="28"/>
        </w:rPr>
        <w:tab/>
      </w:r>
    </w:p>
    <w:p w14:paraId="71C2E40C" w14:textId="77777777" w:rsidR="00697DC8" w:rsidRDefault="00697DC8" w:rsidP="00697DC8">
      <w:pPr>
        <w:tabs>
          <w:tab w:val="left" w:pos="1843"/>
        </w:tabs>
        <w:spacing w:after="120" w:line="240" w:lineRule="auto"/>
        <w:rPr>
          <w:rFonts w:ascii="Calibri" w:hAnsi="Calibri" w:cs="Calibri"/>
          <w:sz w:val="24"/>
          <w:szCs w:val="24"/>
        </w:rPr>
      </w:pPr>
    </w:p>
    <w:p w14:paraId="5CB3976B" w14:textId="77777777" w:rsidR="00697DC8" w:rsidRPr="0034495B" w:rsidRDefault="00697DC8" w:rsidP="0034495B">
      <w:pPr>
        <w:tabs>
          <w:tab w:val="left" w:pos="1843"/>
        </w:tabs>
        <w:spacing w:after="120" w:line="240" w:lineRule="auto"/>
        <w:jc w:val="right"/>
        <w:rPr>
          <w:rFonts w:ascii="Calibri" w:hAnsi="Calibri" w:cs="Calibri"/>
          <w:sz w:val="24"/>
          <w:szCs w:val="24"/>
        </w:rPr>
      </w:pPr>
    </w:p>
    <w:p w14:paraId="5361EDBA" w14:textId="49A81045"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 xml:space="preserve">Dane </w:t>
      </w:r>
      <w:r w:rsidR="0034495B">
        <w:rPr>
          <w:rFonts w:ascii="Calibri" w:hAnsi="Calibri" w:cs="Calibri"/>
          <w:sz w:val="24"/>
          <w:szCs w:val="24"/>
        </w:rPr>
        <w:t>Oferenta</w:t>
      </w:r>
      <w:r w:rsidRPr="00485D53">
        <w:rPr>
          <w:rFonts w:ascii="Calibri" w:hAnsi="Calibri" w:cs="Calibri"/>
          <w:sz w:val="24"/>
          <w:szCs w:val="24"/>
        </w:rPr>
        <w:t>:</w:t>
      </w:r>
    </w:p>
    <w:p w14:paraId="6EE9C897" w14:textId="0B547616"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Nazwa</w:t>
      </w:r>
      <w:r w:rsidR="0034495B">
        <w:rPr>
          <w:rFonts w:ascii="Calibri" w:hAnsi="Calibri" w:cs="Calibri"/>
          <w:sz w:val="24"/>
          <w:szCs w:val="24"/>
        </w:rPr>
        <w:t xml:space="preserve"> </w:t>
      </w:r>
      <w:r w:rsidR="00A948DC" w:rsidRPr="00A948DC">
        <w:rPr>
          <w:rFonts w:ascii="Calibri" w:hAnsi="Calibri" w:cs="Calibri"/>
          <w:sz w:val="24"/>
          <w:szCs w:val="24"/>
        </w:rPr>
        <w:t>Oferenta</w:t>
      </w:r>
      <w:r w:rsidR="0034495B">
        <w:rPr>
          <w:rFonts w:ascii="Calibri" w:hAnsi="Calibri" w:cs="Calibri"/>
          <w:sz w:val="24"/>
          <w:szCs w:val="24"/>
        </w:rPr>
        <w:t xml:space="preserve"> </w:t>
      </w:r>
      <w:r w:rsidRPr="00485D53">
        <w:rPr>
          <w:rFonts w:ascii="Calibri" w:hAnsi="Calibri" w:cs="Calibri"/>
          <w:sz w:val="24"/>
          <w:szCs w:val="24"/>
        </w:rPr>
        <w:t>: ....................................................................................................</w:t>
      </w:r>
    </w:p>
    <w:p w14:paraId="19C148C3"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Siedziba: .................................................................................................</w:t>
      </w:r>
    </w:p>
    <w:p w14:paraId="271116B7"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NIP: ............................................................................................</w:t>
      </w:r>
    </w:p>
    <w:p w14:paraId="4F85016E" w14:textId="3B6E6025" w:rsidR="0034495B"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REGON: .....................................................................................</w:t>
      </w:r>
      <w:r w:rsidR="0034495B">
        <w:rPr>
          <w:rFonts w:ascii="Calibri" w:hAnsi="Calibri" w:cs="Calibri"/>
          <w:sz w:val="24"/>
          <w:szCs w:val="24"/>
        </w:rPr>
        <w:t>.</w:t>
      </w:r>
    </w:p>
    <w:p w14:paraId="7BA33BE2" w14:textId="04569B95"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Numer KRS lub innego właściwego rejestru / wpis do ewidencji działalności gospodarczej:</w:t>
      </w:r>
    </w:p>
    <w:p w14:paraId="099B4CDE" w14:textId="00DD60C2" w:rsidR="0034495B" w:rsidRPr="00485D53" w:rsidRDefault="0034495B" w:rsidP="00945F68">
      <w:pPr>
        <w:spacing w:after="0" w:line="360" w:lineRule="auto"/>
        <w:jc w:val="both"/>
        <w:rPr>
          <w:rFonts w:ascii="Calibri" w:hAnsi="Calibri" w:cs="Calibri"/>
          <w:sz w:val="24"/>
          <w:szCs w:val="24"/>
        </w:rPr>
      </w:pPr>
      <w:r>
        <w:rPr>
          <w:rFonts w:ascii="Calibri" w:hAnsi="Calibri" w:cs="Calibri"/>
          <w:sz w:val="24"/>
          <w:szCs w:val="24"/>
        </w:rPr>
        <w:t>……………………………………………………………………………………………………………..</w:t>
      </w:r>
    </w:p>
    <w:p w14:paraId="247989FA"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Adres poczty elektronicznej: ..................................................................</w:t>
      </w:r>
    </w:p>
    <w:p w14:paraId="65AEEFAB" w14:textId="77777777" w:rsidR="00945F68"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telefonu: ......................................................................................</w:t>
      </w:r>
    </w:p>
    <w:p w14:paraId="0EAD47B1" w14:textId="0A06C040"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Osoba lub osoby uprawnione do reprezentowania Oferenta</w:t>
      </w:r>
    </w:p>
    <w:p w14:paraId="400A16CA" w14:textId="19570BDA"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Imię i nazwisko : …………………………………………………………………………………..</w:t>
      </w:r>
    </w:p>
    <w:p w14:paraId="146B3CE4" w14:textId="0D8541AC"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Stanowisko : …………………………………………………………………………………………</w:t>
      </w:r>
    </w:p>
    <w:p w14:paraId="678E1E8E" w14:textId="77777777" w:rsidR="00321E43" w:rsidRDefault="00321E43" w:rsidP="00945F68">
      <w:pPr>
        <w:spacing w:after="0" w:line="360" w:lineRule="auto"/>
        <w:jc w:val="both"/>
        <w:rPr>
          <w:rFonts w:ascii="Calibri" w:eastAsia="Aptos" w:hAnsi="Calibri" w:cs="Calibri"/>
          <w:b/>
          <w:sz w:val="28"/>
          <w:szCs w:val="28"/>
        </w:rPr>
      </w:pPr>
    </w:p>
    <w:p w14:paraId="4860B6A5" w14:textId="10D6C96F" w:rsidR="00321E43" w:rsidRDefault="009800E5" w:rsidP="00945F68">
      <w:pPr>
        <w:spacing w:after="0" w:line="360" w:lineRule="auto"/>
        <w:jc w:val="both"/>
        <w:rPr>
          <w:rFonts w:ascii="Calibri" w:hAnsi="Calibri" w:cs="Calibri"/>
          <w:sz w:val="24"/>
          <w:szCs w:val="24"/>
        </w:rPr>
      </w:pPr>
      <w:r w:rsidRPr="00F313D7">
        <w:rPr>
          <w:rFonts w:ascii="Calibri" w:eastAsia="Calibri" w:hAnsi="Calibri" w:cs="Tahoma"/>
          <w:b/>
          <w:kern w:val="0"/>
          <w:sz w:val="28"/>
          <w14:ligatures w14:val="none"/>
        </w:rPr>
        <w:t>Część 12 : Centrala monitorująca – 1 sztuka</w:t>
      </w:r>
    </w:p>
    <w:tbl>
      <w:tblPr>
        <w:tblpPr w:leftFromText="141" w:rightFromText="141" w:vertAnchor="text" w:horzAnchor="margin" w:tblpY="647"/>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1134"/>
        <w:gridCol w:w="1276"/>
        <w:gridCol w:w="2268"/>
      </w:tblGrid>
      <w:tr w:rsidR="00321E43" w:rsidRPr="000C35C3" w14:paraId="47E7AAD6" w14:textId="77777777" w:rsidTr="00321E43">
        <w:trPr>
          <w:trHeight w:val="1718"/>
        </w:trPr>
        <w:tc>
          <w:tcPr>
            <w:tcW w:w="817" w:type="dxa"/>
            <w:shd w:val="clear" w:color="auto" w:fill="auto"/>
            <w:vAlign w:val="center"/>
          </w:tcPr>
          <w:p w14:paraId="3AA4E6EB" w14:textId="77777777"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Lp.</w:t>
            </w:r>
          </w:p>
        </w:tc>
        <w:tc>
          <w:tcPr>
            <w:tcW w:w="3260" w:type="dxa"/>
            <w:shd w:val="clear" w:color="auto" w:fill="auto"/>
            <w:vAlign w:val="center"/>
          </w:tcPr>
          <w:p w14:paraId="633B9E89" w14:textId="396246FF"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Minimalne wymagania i parametry</w:t>
            </w:r>
          </w:p>
        </w:tc>
        <w:tc>
          <w:tcPr>
            <w:tcW w:w="1134" w:type="dxa"/>
          </w:tcPr>
          <w:p w14:paraId="013DCD75"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3AFFB342"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E8CB5D4"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7287CEC" w14:textId="5A99C4D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Warunek i </w:t>
            </w:r>
          </w:p>
          <w:p w14:paraId="674D7420" w14:textId="03F482CC"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parametr wymagany</w:t>
            </w:r>
          </w:p>
        </w:tc>
        <w:tc>
          <w:tcPr>
            <w:tcW w:w="1276" w:type="dxa"/>
            <w:shd w:val="clear" w:color="auto" w:fill="auto"/>
            <w:vAlign w:val="center"/>
          </w:tcPr>
          <w:p w14:paraId="216CDC59" w14:textId="68361FE6"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TAK - Spełnia </w:t>
            </w:r>
          </w:p>
          <w:p w14:paraId="684E0B4F"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514D2C2" w14:textId="7F729CB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NIE - Nie spełnia </w:t>
            </w:r>
          </w:p>
        </w:tc>
        <w:tc>
          <w:tcPr>
            <w:tcW w:w="2268" w:type="dxa"/>
          </w:tcPr>
          <w:p w14:paraId="7EEAF00A"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607BD8D"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41FF7EE6"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5AE61605" w14:textId="1CF505C4"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Oferowany parametr</w:t>
            </w:r>
          </w:p>
        </w:tc>
      </w:tr>
      <w:tr w:rsidR="009800E5" w:rsidRPr="000C35C3" w14:paraId="03696281" w14:textId="77777777" w:rsidTr="0003135D">
        <w:trPr>
          <w:trHeight w:val="797"/>
        </w:trPr>
        <w:tc>
          <w:tcPr>
            <w:tcW w:w="817" w:type="dxa"/>
            <w:shd w:val="clear" w:color="auto" w:fill="auto"/>
            <w:vAlign w:val="center"/>
          </w:tcPr>
          <w:p w14:paraId="1D91B899" w14:textId="256BBB63" w:rsidR="009800E5" w:rsidRPr="00321E43" w:rsidRDefault="009800E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A638BC9" w14:textId="0BE60543" w:rsidR="009800E5" w:rsidRPr="000C35C3" w:rsidRDefault="009800E5"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 xml:space="preserve">Kolorowy monitor o przekątnej ekranu min. </w:t>
            </w:r>
            <w:smartTag w:uri="urn:schemas-microsoft-com:office:smarttags" w:element="metricconverter">
              <w:smartTagPr>
                <w:attr w:name="ProductID" w:val="24 cale"/>
              </w:smartTagPr>
              <w:r w:rsidRPr="00F313D7">
                <w:rPr>
                  <w:rFonts w:ascii="Calibri" w:hAnsi="Calibri" w:cs="Calibri"/>
                  <w:color w:val="000000"/>
                  <w:sz w:val="20"/>
                  <w:szCs w:val="16"/>
                </w:rPr>
                <w:t>24 cale</w:t>
              </w:r>
            </w:smartTag>
            <w:r w:rsidRPr="00F313D7">
              <w:rPr>
                <w:rFonts w:ascii="Calibri" w:hAnsi="Calibri" w:cs="Calibri"/>
                <w:color w:val="000000"/>
                <w:sz w:val="20"/>
                <w:szCs w:val="16"/>
              </w:rPr>
              <w:t xml:space="preserve"> (rozdzielczość min. 1900 x 1000 pikseli) oraz hardware centrali wraz z akumulatorem w jednej, wspólnej </w:t>
            </w:r>
            <w:r w:rsidRPr="00F313D7">
              <w:rPr>
                <w:rFonts w:ascii="Calibri" w:hAnsi="Calibri" w:cs="Calibri"/>
                <w:color w:val="000000"/>
                <w:sz w:val="20"/>
                <w:szCs w:val="16"/>
              </w:rPr>
              <w:lastRenderedPageBreak/>
              <w:t>obudowie</w:t>
            </w:r>
          </w:p>
        </w:tc>
        <w:tc>
          <w:tcPr>
            <w:tcW w:w="1134" w:type="dxa"/>
          </w:tcPr>
          <w:p w14:paraId="57F6A5CA" w14:textId="12649C9B"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r w:rsidRPr="00ED4365">
              <w:rPr>
                <w:rFonts w:ascii="Calibri" w:eastAsia="Calibri" w:hAnsi="Calibri" w:cs="Tahoma"/>
                <w:kern w:val="0"/>
                <w:sz w:val="20"/>
                <w14:ligatures w14:val="none"/>
              </w:rPr>
              <w:lastRenderedPageBreak/>
              <w:t>TAK</w:t>
            </w:r>
          </w:p>
        </w:tc>
        <w:tc>
          <w:tcPr>
            <w:tcW w:w="1276" w:type="dxa"/>
            <w:shd w:val="clear" w:color="auto" w:fill="auto"/>
          </w:tcPr>
          <w:p w14:paraId="2C431552"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p w14:paraId="2495A396"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BB17F32"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r>
      <w:tr w:rsidR="009800E5" w:rsidRPr="000C35C3" w14:paraId="04486060" w14:textId="77777777" w:rsidTr="0003135D">
        <w:trPr>
          <w:trHeight w:val="376"/>
        </w:trPr>
        <w:tc>
          <w:tcPr>
            <w:tcW w:w="817" w:type="dxa"/>
            <w:shd w:val="clear" w:color="auto" w:fill="auto"/>
            <w:vAlign w:val="center"/>
          </w:tcPr>
          <w:p w14:paraId="7CF4B152" w14:textId="61DAB45D" w:rsidR="009800E5" w:rsidRPr="00321E43" w:rsidRDefault="009800E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2439B69" w14:textId="38D8A1CD" w:rsidR="009800E5" w:rsidRPr="000C35C3" w:rsidRDefault="009800E5"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Zasilanie sieciowe oraz z wbudowanego akumulatora przez min. 1 h pracy</w:t>
            </w:r>
          </w:p>
        </w:tc>
        <w:tc>
          <w:tcPr>
            <w:tcW w:w="1134" w:type="dxa"/>
          </w:tcPr>
          <w:p w14:paraId="06ADF878" w14:textId="69C417DA"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r w:rsidRPr="00ED4365">
              <w:rPr>
                <w:rFonts w:ascii="Calibri" w:eastAsia="Calibri" w:hAnsi="Calibri" w:cs="Tahoma"/>
                <w:kern w:val="0"/>
                <w:sz w:val="20"/>
                <w14:ligatures w14:val="none"/>
              </w:rPr>
              <w:t>TAK</w:t>
            </w:r>
          </w:p>
        </w:tc>
        <w:tc>
          <w:tcPr>
            <w:tcW w:w="1276" w:type="dxa"/>
            <w:shd w:val="clear" w:color="auto" w:fill="auto"/>
          </w:tcPr>
          <w:p w14:paraId="5B21C798"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p w14:paraId="39F2EE4E"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7AD093E"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r>
      <w:tr w:rsidR="009800E5" w:rsidRPr="000C35C3" w14:paraId="708B7642" w14:textId="77777777" w:rsidTr="0003135D">
        <w:tc>
          <w:tcPr>
            <w:tcW w:w="817" w:type="dxa"/>
            <w:shd w:val="clear" w:color="auto" w:fill="auto"/>
            <w:vAlign w:val="center"/>
          </w:tcPr>
          <w:p w14:paraId="67A5F5F9" w14:textId="55747D1A" w:rsidR="009800E5" w:rsidRPr="00321E43" w:rsidRDefault="009800E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4DA4D03" w14:textId="22D3F2FE" w:rsidR="009800E5" w:rsidRPr="000C35C3" w:rsidRDefault="009800E5"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Centrala kompatybilna z opisanymi wyżej kardiomonitorami modułowymi i kompaktowymi. Możliwość obserwacji do 16 monitorowanych stanowisk jednocześnie oraz możliwość ustawienia przez użytkownika wyświetlania mniejszej ilości stanowisk na ekranie centrali.</w:t>
            </w:r>
          </w:p>
        </w:tc>
        <w:tc>
          <w:tcPr>
            <w:tcW w:w="1134" w:type="dxa"/>
          </w:tcPr>
          <w:p w14:paraId="25C95A16" w14:textId="381DCA39"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r w:rsidRPr="00ED4365">
              <w:rPr>
                <w:rFonts w:ascii="Calibri" w:eastAsia="Calibri" w:hAnsi="Calibri" w:cs="Tahoma"/>
                <w:kern w:val="0"/>
                <w:sz w:val="20"/>
                <w14:ligatures w14:val="none"/>
              </w:rPr>
              <w:t>TAK</w:t>
            </w:r>
          </w:p>
        </w:tc>
        <w:tc>
          <w:tcPr>
            <w:tcW w:w="1276" w:type="dxa"/>
            <w:shd w:val="clear" w:color="auto" w:fill="auto"/>
          </w:tcPr>
          <w:p w14:paraId="3891CA58"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p w14:paraId="4C0C6F54"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417CFCC"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r>
      <w:tr w:rsidR="009800E5" w:rsidRPr="000C35C3" w14:paraId="2217AE01" w14:textId="77777777" w:rsidTr="0003135D">
        <w:tc>
          <w:tcPr>
            <w:tcW w:w="817" w:type="dxa"/>
            <w:shd w:val="clear" w:color="auto" w:fill="auto"/>
            <w:vAlign w:val="center"/>
          </w:tcPr>
          <w:p w14:paraId="3144C82D" w14:textId="2FA25A32" w:rsidR="009800E5" w:rsidRPr="00321E43" w:rsidRDefault="009800E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6C0261D" w14:textId="69E3BF47" w:rsidR="009800E5" w:rsidRPr="000C35C3" w:rsidRDefault="009800E5"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 xml:space="preserve">Ilość wyświetlanych przebiegów falowych z każdego łóżka w przypadku zbiorczej prezentacji wszystkich stanowisk – min. 6  (tj. min. fala EKG, fala oddechu metodą reograficzną, fala </w:t>
            </w:r>
            <w:proofErr w:type="spellStart"/>
            <w:r w:rsidRPr="00F313D7">
              <w:rPr>
                <w:rFonts w:ascii="Calibri" w:hAnsi="Calibri" w:cs="Calibri"/>
                <w:color w:val="000000"/>
                <w:sz w:val="20"/>
                <w:szCs w:val="16"/>
              </w:rPr>
              <w:t>pletyzmograficzna</w:t>
            </w:r>
            <w:proofErr w:type="spellEnd"/>
            <w:r w:rsidRPr="00F313D7">
              <w:rPr>
                <w:rFonts w:ascii="Calibri" w:hAnsi="Calibri" w:cs="Calibri"/>
                <w:color w:val="000000"/>
                <w:sz w:val="20"/>
                <w:szCs w:val="16"/>
              </w:rPr>
              <w:t xml:space="preserve">, 2 fale inwazyjnego ciśnienia i fala </w:t>
            </w:r>
            <w:proofErr w:type="spellStart"/>
            <w:r w:rsidRPr="00F313D7">
              <w:rPr>
                <w:rFonts w:ascii="Calibri" w:hAnsi="Calibri" w:cs="Calibri"/>
                <w:color w:val="000000"/>
                <w:sz w:val="20"/>
                <w:szCs w:val="16"/>
              </w:rPr>
              <w:t>kapnograficzna</w:t>
            </w:r>
            <w:proofErr w:type="spellEnd"/>
            <w:r w:rsidRPr="00F313D7">
              <w:rPr>
                <w:rFonts w:ascii="Calibri" w:hAnsi="Calibri" w:cs="Calibri"/>
                <w:color w:val="000000"/>
                <w:sz w:val="20"/>
                <w:szCs w:val="16"/>
              </w:rPr>
              <w:t>)</w:t>
            </w:r>
          </w:p>
        </w:tc>
        <w:tc>
          <w:tcPr>
            <w:tcW w:w="1134" w:type="dxa"/>
          </w:tcPr>
          <w:p w14:paraId="0482F01E" w14:textId="612DE713"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r w:rsidRPr="00ED4365">
              <w:rPr>
                <w:rFonts w:ascii="Calibri" w:eastAsia="Calibri" w:hAnsi="Calibri" w:cs="Tahoma"/>
                <w:kern w:val="0"/>
                <w:sz w:val="20"/>
                <w14:ligatures w14:val="none"/>
              </w:rPr>
              <w:t>TAK</w:t>
            </w:r>
          </w:p>
        </w:tc>
        <w:tc>
          <w:tcPr>
            <w:tcW w:w="1276" w:type="dxa"/>
            <w:shd w:val="clear" w:color="auto" w:fill="auto"/>
          </w:tcPr>
          <w:p w14:paraId="2E42709D"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p w14:paraId="45E6F5FA"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77417A"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r>
      <w:tr w:rsidR="009800E5" w:rsidRPr="000C35C3" w14:paraId="72F6C279" w14:textId="77777777" w:rsidTr="0003135D">
        <w:tc>
          <w:tcPr>
            <w:tcW w:w="817" w:type="dxa"/>
            <w:shd w:val="clear" w:color="auto" w:fill="auto"/>
            <w:vAlign w:val="center"/>
          </w:tcPr>
          <w:p w14:paraId="017B1730" w14:textId="637A520D" w:rsidR="009800E5" w:rsidRPr="00321E43" w:rsidRDefault="009800E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A35301A" w14:textId="3906AD67" w:rsidR="009800E5" w:rsidRPr="000C35C3" w:rsidRDefault="009800E5"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Komunikacja z użytkownikiem w języku polskim poprzez ekran dotykowy, klawiaturę i mysz komputerową</w:t>
            </w:r>
          </w:p>
        </w:tc>
        <w:tc>
          <w:tcPr>
            <w:tcW w:w="1134" w:type="dxa"/>
          </w:tcPr>
          <w:p w14:paraId="158340F9" w14:textId="503718AA"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r w:rsidRPr="00ED4365">
              <w:rPr>
                <w:rFonts w:ascii="Calibri" w:eastAsia="Calibri" w:hAnsi="Calibri" w:cs="Tahoma"/>
                <w:kern w:val="0"/>
                <w:sz w:val="20"/>
                <w14:ligatures w14:val="none"/>
              </w:rPr>
              <w:t>TAK</w:t>
            </w:r>
          </w:p>
        </w:tc>
        <w:tc>
          <w:tcPr>
            <w:tcW w:w="1276" w:type="dxa"/>
            <w:shd w:val="clear" w:color="auto" w:fill="auto"/>
          </w:tcPr>
          <w:p w14:paraId="67604222"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p w14:paraId="72D5FC99"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6486927"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r>
      <w:tr w:rsidR="009800E5" w:rsidRPr="000C35C3" w14:paraId="07C04D53" w14:textId="77777777" w:rsidTr="0003135D">
        <w:trPr>
          <w:trHeight w:val="325"/>
        </w:trPr>
        <w:tc>
          <w:tcPr>
            <w:tcW w:w="817" w:type="dxa"/>
            <w:shd w:val="clear" w:color="auto" w:fill="auto"/>
            <w:vAlign w:val="center"/>
          </w:tcPr>
          <w:p w14:paraId="7F8F9CD5" w14:textId="3D89D644" w:rsidR="009800E5" w:rsidRPr="00321E43" w:rsidRDefault="009800E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3808167" w14:textId="6CBA2033" w:rsidR="009800E5" w:rsidRPr="000C35C3" w:rsidRDefault="009800E5"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 xml:space="preserve">Wpisywanie danych demograficznych pacjenta z pozycji centrali i bezpośrednio w kardiomonitorach </w:t>
            </w:r>
          </w:p>
        </w:tc>
        <w:tc>
          <w:tcPr>
            <w:tcW w:w="1134" w:type="dxa"/>
          </w:tcPr>
          <w:p w14:paraId="33F12728" w14:textId="3B723AB1"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r w:rsidRPr="00ED4365">
              <w:rPr>
                <w:rFonts w:ascii="Calibri" w:eastAsia="Calibri" w:hAnsi="Calibri" w:cs="Tahoma"/>
                <w:kern w:val="0"/>
                <w:sz w:val="20"/>
                <w14:ligatures w14:val="none"/>
              </w:rPr>
              <w:t>TAK</w:t>
            </w:r>
          </w:p>
        </w:tc>
        <w:tc>
          <w:tcPr>
            <w:tcW w:w="1276" w:type="dxa"/>
            <w:shd w:val="clear" w:color="auto" w:fill="auto"/>
          </w:tcPr>
          <w:p w14:paraId="45780219"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4762"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r>
      <w:tr w:rsidR="009800E5" w:rsidRPr="000C35C3" w14:paraId="5AB67CB8" w14:textId="77777777" w:rsidTr="0003135D">
        <w:trPr>
          <w:trHeight w:val="765"/>
        </w:trPr>
        <w:tc>
          <w:tcPr>
            <w:tcW w:w="817" w:type="dxa"/>
            <w:shd w:val="clear" w:color="auto" w:fill="auto"/>
            <w:vAlign w:val="center"/>
          </w:tcPr>
          <w:p w14:paraId="77633101" w14:textId="1A4AA428" w:rsidR="009800E5" w:rsidRPr="00321E43" w:rsidRDefault="009800E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35BFAFC" w14:textId="28425D03" w:rsidR="009800E5" w:rsidRPr="000C35C3" w:rsidRDefault="009800E5"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Archiwizacja wszystkich parametrów: ciągły zapis w pamięci centrali jednocześnie min. 12 monitorowanych fal dynamicznych z każdego kardiomonitora - z okresu min. 240 h - oraz ciągły zapis wszystkich wartości i trendów ze wszystkich stanowisk z min. 240 godz. monitorowania z rozdzielczością trendów nie gorszą niż 5 s w całym okresie min. 240 godz.</w:t>
            </w:r>
          </w:p>
        </w:tc>
        <w:tc>
          <w:tcPr>
            <w:tcW w:w="1134" w:type="dxa"/>
          </w:tcPr>
          <w:p w14:paraId="6AB866B1" w14:textId="14F70539"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r w:rsidRPr="00ED4365">
              <w:rPr>
                <w:rFonts w:ascii="Calibri" w:eastAsia="Calibri" w:hAnsi="Calibri" w:cs="Tahoma"/>
                <w:kern w:val="0"/>
                <w:sz w:val="20"/>
                <w14:ligatures w14:val="none"/>
              </w:rPr>
              <w:t>TAK</w:t>
            </w:r>
          </w:p>
        </w:tc>
        <w:tc>
          <w:tcPr>
            <w:tcW w:w="1276" w:type="dxa"/>
            <w:shd w:val="clear" w:color="auto" w:fill="auto"/>
          </w:tcPr>
          <w:p w14:paraId="3F4889A4"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p w14:paraId="5CD51D49"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6D16903"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r>
      <w:tr w:rsidR="009800E5" w:rsidRPr="000C35C3" w14:paraId="5288B71A" w14:textId="77777777" w:rsidTr="0003135D">
        <w:tc>
          <w:tcPr>
            <w:tcW w:w="817" w:type="dxa"/>
            <w:shd w:val="clear" w:color="auto" w:fill="auto"/>
            <w:vAlign w:val="center"/>
          </w:tcPr>
          <w:p w14:paraId="25DB7696" w14:textId="54627BD8" w:rsidR="009800E5" w:rsidRPr="00321E43" w:rsidRDefault="009800E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F6126DD" w14:textId="639019F8" w:rsidR="009800E5" w:rsidRPr="000C35C3" w:rsidRDefault="009800E5"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Wydruk na sieciowej drukarce laserowej w formacie A4</w:t>
            </w:r>
          </w:p>
        </w:tc>
        <w:tc>
          <w:tcPr>
            <w:tcW w:w="1134" w:type="dxa"/>
          </w:tcPr>
          <w:p w14:paraId="7D1CEC56" w14:textId="2A413D20"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r w:rsidRPr="00ED4365">
              <w:rPr>
                <w:rFonts w:ascii="Calibri" w:eastAsia="Calibri" w:hAnsi="Calibri" w:cs="Tahoma"/>
                <w:kern w:val="0"/>
                <w:sz w:val="20"/>
                <w14:ligatures w14:val="none"/>
              </w:rPr>
              <w:t>TAK</w:t>
            </w:r>
          </w:p>
        </w:tc>
        <w:tc>
          <w:tcPr>
            <w:tcW w:w="1276" w:type="dxa"/>
            <w:shd w:val="clear" w:color="auto" w:fill="auto"/>
          </w:tcPr>
          <w:p w14:paraId="59A3896A"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p w14:paraId="71DB902E"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F372B67"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r>
      <w:tr w:rsidR="009800E5" w:rsidRPr="000C35C3" w14:paraId="1A9464A7" w14:textId="77777777" w:rsidTr="0003135D">
        <w:tc>
          <w:tcPr>
            <w:tcW w:w="817" w:type="dxa"/>
            <w:shd w:val="clear" w:color="auto" w:fill="auto"/>
            <w:vAlign w:val="center"/>
          </w:tcPr>
          <w:p w14:paraId="61E5527C" w14:textId="6D564397" w:rsidR="009800E5" w:rsidRPr="00321E43" w:rsidRDefault="009800E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59A4A6C" w14:textId="23D2BC09" w:rsidR="009800E5" w:rsidRPr="000C35C3" w:rsidRDefault="009800E5"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Komunikacja interaktywna w ramach systemu: monitor-centrala, centrala-monitor</w:t>
            </w:r>
          </w:p>
        </w:tc>
        <w:tc>
          <w:tcPr>
            <w:tcW w:w="1134" w:type="dxa"/>
          </w:tcPr>
          <w:p w14:paraId="7B25CFDF" w14:textId="66845CB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r w:rsidRPr="00ED4365">
              <w:rPr>
                <w:rFonts w:ascii="Calibri" w:eastAsia="Calibri" w:hAnsi="Calibri" w:cs="Tahoma"/>
                <w:kern w:val="0"/>
                <w:sz w:val="20"/>
                <w14:ligatures w14:val="none"/>
              </w:rPr>
              <w:t>TAK</w:t>
            </w:r>
          </w:p>
        </w:tc>
        <w:tc>
          <w:tcPr>
            <w:tcW w:w="1276" w:type="dxa"/>
            <w:shd w:val="clear" w:color="auto" w:fill="auto"/>
          </w:tcPr>
          <w:p w14:paraId="74A49884"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p w14:paraId="697BFF8E"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p w14:paraId="5507D150"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C507"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r>
      <w:tr w:rsidR="009800E5" w:rsidRPr="000C35C3" w14:paraId="50F8AA33" w14:textId="77777777" w:rsidTr="0003135D">
        <w:tc>
          <w:tcPr>
            <w:tcW w:w="817" w:type="dxa"/>
            <w:shd w:val="clear" w:color="auto" w:fill="auto"/>
            <w:vAlign w:val="center"/>
          </w:tcPr>
          <w:p w14:paraId="49E61C9B" w14:textId="4F707215" w:rsidR="009800E5" w:rsidRPr="00321E43" w:rsidRDefault="009800E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BE43A28" w14:textId="7EE5C233" w:rsidR="009800E5" w:rsidRPr="000C35C3" w:rsidRDefault="009800E5"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Możliwość włączenia pomiaru nieinwazyjnego ciśnienia w kardiomonitorze z pozycji centrali</w:t>
            </w:r>
          </w:p>
        </w:tc>
        <w:tc>
          <w:tcPr>
            <w:tcW w:w="1134" w:type="dxa"/>
          </w:tcPr>
          <w:p w14:paraId="1D97CDD3" w14:textId="4F582A0B"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r w:rsidRPr="00ED4365">
              <w:rPr>
                <w:rFonts w:ascii="Calibri" w:eastAsia="Calibri" w:hAnsi="Calibri" w:cs="Tahoma"/>
                <w:kern w:val="0"/>
                <w:sz w:val="20"/>
                <w14:ligatures w14:val="none"/>
              </w:rPr>
              <w:t>TAK</w:t>
            </w:r>
          </w:p>
        </w:tc>
        <w:tc>
          <w:tcPr>
            <w:tcW w:w="1276" w:type="dxa"/>
            <w:shd w:val="clear" w:color="auto" w:fill="auto"/>
          </w:tcPr>
          <w:p w14:paraId="63BFE174"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391C1F"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r>
      <w:tr w:rsidR="009800E5" w:rsidRPr="000C35C3" w14:paraId="683C9606" w14:textId="77777777" w:rsidTr="0003135D">
        <w:tc>
          <w:tcPr>
            <w:tcW w:w="817" w:type="dxa"/>
            <w:shd w:val="clear" w:color="auto" w:fill="auto"/>
            <w:vAlign w:val="center"/>
          </w:tcPr>
          <w:p w14:paraId="6EA657AB" w14:textId="4141B202" w:rsidR="009800E5" w:rsidRPr="00321E43" w:rsidRDefault="009800E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E7E1F99" w14:textId="0451CA3B" w:rsidR="009800E5" w:rsidRPr="000C35C3" w:rsidRDefault="009800E5"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Możliwość zmiany ustawień alarmowych w monitorach z pozycji centrali</w:t>
            </w:r>
          </w:p>
        </w:tc>
        <w:tc>
          <w:tcPr>
            <w:tcW w:w="1134" w:type="dxa"/>
          </w:tcPr>
          <w:p w14:paraId="478F20C0" w14:textId="50C7F1EE"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r w:rsidRPr="00ED4365">
              <w:rPr>
                <w:rFonts w:ascii="Calibri" w:eastAsia="Calibri" w:hAnsi="Calibri" w:cs="Tahoma"/>
                <w:kern w:val="0"/>
                <w:sz w:val="20"/>
                <w14:ligatures w14:val="none"/>
              </w:rPr>
              <w:t>TAK</w:t>
            </w:r>
          </w:p>
        </w:tc>
        <w:tc>
          <w:tcPr>
            <w:tcW w:w="1276" w:type="dxa"/>
            <w:shd w:val="clear" w:color="auto" w:fill="auto"/>
          </w:tcPr>
          <w:p w14:paraId="58E83C71"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0639AF5"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r>
      <w:tr w:rsidR="009800E5" w:rsidRPr="000C35C3" w14:paraId="249630FA" w14:textId="77777777" w:rsidTr="0003135D">
        <w:tc>
          <w:tcPr>
            <w:tcW w:w="817" w:type="dxa"/>
            <w:shd w:val="clear" w:color="auto" w:fill="auto"/>
            <w:vAlign w:val="center"/>
          </w:tcPr>
          <w:p w14:paraId="77544908" w14:textId="3B406068" w:rsidR="009800E5" w:rsidRPr="00321E43" w:rsidRDefault="009800E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782A479" w14:textId="21990FA7" w:rsidR="009800E5" w:rsidRPr="000C35C3" w:rsidRDefault="009800E5" w:rsidP="00321E43">
            <w:pPr>
              <w:pStyle w:val="Akapitzlist"/>
              <w:widowControl w:val="0"/>
              <w:suppressAutoHyphens/>
              <w:spacing w:before="40" w:after="0" w:line="240" w:lineRule="auto"/>
              <w:ind w:left="360"/>
              <w:contextualSpacing w:val="0"/>
              <w:rPr>
                <w:rFonts w:ascii="Calibri" w:hAnsi="Calibri" w:cs="Calibri"/>
                <w:color w:val="000000"/>
                <w:spacing w:val="-4"/>
                <w:sz w:val="18"/>
                <w:szCs w:val="18"/>
              </w:rPr>
            </w:pPr>
            <w:r w:rsidRPr="00F313D7">
              <w:rPr>
                <w:rFonts w:ascii="Calibri" w:hAnsi="Calibri" w:cs="Calibri"/>
                <w:color w:val="000000"/>
                <w:sz w:val="20"/>
                <w:szCs w:val="16"/>
              </w:rPr>
              <w:t xml:space="preserve">Siec przesyłanych danych: </w:t>
            </w:r>
            <w:r w:rsidRPr="00F313D7">
              <w:rPr>
                <w:rFonts w:ascii="Calibri" w:hAnsi="Calibri" w:cs="Calibri"/>
                <w:color w:val="000000"/>
                <w:sz w:val="20"/>
                <w:szCs w:val="16"/>
              </w:rPr>
              <w:lastRenderedPageBreak/>
              <w:t>ETHERNET (standard komputerowy IEEE802.3) z wykorzystaniem złącza RJ-45</w:t>
            </w:r>
          </w:p>
        </w:tc>
        <w:tc>
          <w:tcPr>
            <w:tcW w:w="1134" w:type="dxa"/>
          </w:tcPr>
          <w:p w14:paraId="69ECBDCD" w14:textId="07FA4B7E"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r w:rsidRPr="00ED4365">
              <w:rPr>
                <w:rFonts w:ascii="Calibri" w:eastAsia="Calibri" w:hAnsi="Calibri" w:cs="Tahoma"/>
                <w:kern w:val="0"/>
                <w:sz w:val="20"/>
                <w14:ligatures w14:val="none"/>
              </w:rPr>
              <w:lastRenderedPageBreak/>
              <w:t>TAK</w:t>
            </w:r>
          </w:p>
        </w:tc>
        <w:tc>
          <w:tcPr>
            <w:tcW w:w="1276" w:type="dxa"/>
            <w:shd w:val="clear" w:color="auto" w:fill="auto"/>
          </w:tcPr>
          <w:p w14:paraId="3A3A4773"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8D3E8C8"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r>
      <w:tr w:rsidR="009800E5" w:rsidRPr="000C35C3" w14:paraId="3E1D31D9" w14:textId="77777777" w:rsidTr="0003135D">
        <w:tc>
          <w:tcPr>
            <w:tcW w:w="817" w:type="dxa"/>
            <w:shd w:val="clear" w:color="auto" w:fill="auto"/>
            <w:vAlign w:val="center"/>
          </w:tcPr>
          <w:p w14:paraId="30E1A503" w14:textId="56E03525" w:rsidR="009800E5" w:rsidRPr="00321E43" w:rsidRDefault="009800E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B8434C9" w14:textId="282EE1BD" w:rsidR="009800E5" w:rsidRPr="000C35C3" w:rsidRDefault="009800E5" w:rsidP="00A72244">
            <w:pPr>
              <w:spacing w:after="0" w:line="240" w:lineRule="auto"/>
              <w:rPr>
                <w:rFonts w:ascii="Calibri" w:eastAsia="Times New Roman" w:hAnsi="Calibri" w:cs="Calibri"/>
                <w:kern w:val="0"/>
                <w:sz w:val="18"/>
                <w:szCs w:val="18"/>
                <w:lang w:eastAsia="pl-PL"/>
                <w14:ligatures w14:val="none"/>
              </w:rPr>
            </w:pPr>
            <w:r w:rsidRPr="00F313D7">
              <w:rPr>
                <w:rFonts w:ascii="Calibri" w:hAnsi="Calibri" w:cs="Calibri"/>
                <w:color w:val="000000"/>
                <w:sz w:val="20"/>
                <w:szCs w:val="16"/>
              </w:rPr>
              <w:t>Wyposażenie: drukarka sieciowa do wydruków z centrali i kardiomonitorów</w:t>
            </w:r>
          </w:p>
        </w:tc>
        <w:tc>
          <w:tcPr>
            <w:tcW w:w="1134" w:type="dxa"/>
          </w:tcPr>
          <w:p w14:paraId="79E9F4E8" w14:textId="2996D5A5"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r w:rsidRPr="00ED4365">
              <w:rPr>
                <w:rFonts w:ascii="Calibri" w:eastAsia="Calibri" w:hAnsi="Calibri" w:cs="Tahoma"/>
                <w:kern w:val="0"/>
                <w:sz w:val="20"/>
                <w14:ligatures w14:val="none"/>
              </w:rPr>
              <w:t>TAK</w:t>
            </w:r>
          </w:p>
        </w:tc>
        <w:tc>
          <w:tcPr>
            <w:tcW w:w="1276" w:type="dxa"/>
            <w:shd w:val="clear" w:color="auto" w:fill="auto"/>
          </w:tcPr>
          <w:p w14:paraId="1F656C15"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p w14:paraId="10F02897"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p w14:paraId="6851DCDB"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9299A6"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r>
      <w:tr w:rsidR="009800E5" w:rsidRPr="000C35C3" w14:paraId="5B779B6E" w14:textId="77777777" w:rsidTr="0003135D">
        <w:tc>
          <w:tcPr>
            <w:tcW w:w="817" w:type="dxa"/>
            <w:shd w:val="clear" w:color="auto" w:fill="auto"/>
            <w:vAlign w:val="center"/>
          </w:tcPr>
          <w:p w14:paraId="010E22AF" w14:textId="007284BE" w:rsidR="009800E5" w:rsidRPr="00321E43" w:rsidRDefault="009800E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65546AE" w14:textId="1A8EE772" w:rsidR="009800E5" w:rsidRPr="000C35C3" w:rsidRDefault="009800E5" w:rsidP="00A72244">
            <w:pPr>
              <w:spacing w:after="0" w:line="240" w:lineRule="auto"/>
              <w:rPr>
                <w:rFonts w:ascii="Calibri" w:eastAsia="Times New Roman" w:hAnsi="Calibri" w:cs="Calibri"/>
                <w:kern w:val="0"/>
                <w:sz w:val="18"/>
                <w:szCs w:val="18"/>
                <w:lang w:eastAsia="pl-PL"/>
                <w14:ligatures w14:val="none"/>
              </w:rPr>
            </w:pPr>
            <w:r w:rsidRPr="008E122F">
              <w:rPr>
                <w:rFonts w:ascii="Calibri" w:hAnsi="Calibri" w:cs="Calibri"/>
                <w:color w:val="000000"/>
                <w:sz w:val="20"/>
                <w:szCs w:val="16"/>
              </w:rPr>
              <w:t>Gwarancja min. 24 miesiące</w:t>
            </w:r>
          </w:p>
        </w:tc>
        <w:tc>
          <w:tcPr>
            <w:tcW w:w="1134" w:type="dxa"/>
          </w:tcPr>
          <w:p w14:paraId="6085300A" w14:textId="7751C558"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r>
              <w:rPr>
                <w:rFonts w:ascii="Calibri" w:eastAsia="Calibri" w:hAnsi="Calibri" w:cs="Tahoma"/>
                <w:kern w:val="0"/>
                <w:sz w:val="20"/>
                <w14:ligatures w14:val="none"/>
              </w:rPr>
              <w:t>TAK</w:t>
            </w:r>
          </w:p>
        </w:tc>
        <w:tc>
          <w:tcPr>
            <w:tcW w:w="1276" w:type="dxa"/>
            <w:shd w:val="clear" w:color="auto" w:fill="auto"/>
          </w:tcPr>
          <w:p w14:paraId="7090E920"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p w14:paraId="024C71F5"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C64E6" w14:textId="77777777" w:rsidR="009800E5" w:rsidRPr="000C35C3" w:rsidRDefault="009800E5" w:rsidP="00A72244">
            <w:pPr>
              <w:spacing w:after="0" w:line="240" w:lineRule="auto"/>
              <w:jc w:val="center"/>
              <w:rPr>
                <w:rFonts w:ascii="Calibri" w:eastAsia="Times New Roman" w:hAnsi="Calibri" w:cs="Calibri"/>
                <w:kern w:val="0"/>
                <w:sz w:val="18"/>
                <w:szCs w:val="18"/>
                <w:lang w:eastAsia="pl-PL"/>
                <w14:ligatures w14:val="none"/>
              </w:rPr>
            </w:pPr>
          </w:p>
        </w:tc>
      </w:tr>
    </w:tbl>
    <w:p w14:paraId="40AF2610" w14:textId="77777777" w:rsidR="00F80061" w:rsidRDefault="00F80061" w:rsidP="00F80061">
      <w:pPr>
        <w:spacing w:after="0" w:line="360" w:lineRule="auto"/>
        <w:jc w:val="both"/>
        <w:rPr>
          <w:rFonts w:ascii="Calibri" w:hAnsi="Calibri" w:cs="Calibri"/>
          <w:sz w:val="24"/>
          <w:szCs w:val="24"/>
        </w:rPr>
      </w:pPr>
    </w:p>
    <w:p w14:paraId="5CC84EA1" w14:textId="77777777" w:rsidR="00321E43" w:rsidRDefault="00321E43" w:rsidP="00922682">
      <w:pPr>
        <w:spacing w:after="0" w:line="360" w:lineRule="auto"/>
        <w:jc w:val="both"/>
        <w:rPr>
          <w:rFonts w:ascii="Calibri" w:hAnsi="Calibri" w:cs="Calibri"/>
          <w:sz w:val="24"/>
          <w:szCs w:val="24"/>
        </w:rPr>
      </w:pPr>
    </w:p>
    <w:p w14:paraId="39EB306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Zamawiający informuje, że w przypadku gdyby określił w SWZ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doprowadzić do uprzywilejowania lub wyeliminowania niektórych wykonawców lub produktów, to należy traktować takie określenie, jako przykładowe.  W każdym takim przypadku Zamawiający dopuszcza zaoferowanie rozwiązań równoważnych o parametrach nie gorszych niż posiadane przez wskazane materiały, urządzenia, oprogramowanie, itp. z zachowaniem tych samych lub lepszych standardów technicznych, technologicznych i jakościowych. Ponadto zamienne materiały, urządzenia lub oprogramowanie itp. przyjęte do wyceny:</w:t>
      </w:r>
    </w:p>
    <w:p w14:paraId="0EACEE9C"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1)</w:t>
      </w:r>
      <w:r w:rsidRPr="00922682">
        <w:rPr>
          <w:rFonts w:ascii="Calibri" w:hAnsi="Calibri" w:cs="Calibri"/>
          <w:sz w:val="24"/>
          <w:szCs w:val="24"/>
        </w:rPr>
        <w:tab/>
        <w:t>powinny spełniać funkcje, jakiej mają służyć,</w:t>
      </w:r>
    </w:p>
    <w:p w14:paraId="1B4A8E92"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2)</w:t>
      </w:r>
      <w:r w:rsidRPr="00922682">
        <w:rPr>
          <w:rFonts w:ascii="Calibri" w:hAnsi="Calibri" w:cs="Calibri"/>
          <w:sz w:val="24"/>
          <w:szCs w:val="24"/>
        </w:rPr>
        <w:tab/>
        <w:t>powinny być kompatybilne z pozostałymi urządzeniami, aby zespół urządzeń dawał zamierzony efekt (zaprojektowany),</w:t>
      </w:r>
    </w:p>
    <w:p w14:paraId="164C3DD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3)</w:t>
      </w:r>
      <w:r w:rsidRPr="00922682">
        <w:rPr>
          <w:rFonts w:ascii="Calibri" w:hAnsi="Calibri" w:cs="Calibri"/>
          <w:sz w:val="24"/>
          <w:szCs w:val="24"/>
        </w:rPr>
        <w:tab/>
        <w:t>nie mogą wpływać na zmianę rodzaju i zakresu dostaw.</w:t>
      </w:r>
    </w:p>
    <w:p w14:paraId="0E8A1960" w14:textId="10BE8F49" w:rsidR="00F80061"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Wykonawca, który powołuje się na rozwiązania równoważne z opisywanym przez Zamawiającego, jest obowiązany wykazać, że oferowane przez niego dostawy spełniają wymagania określone przez Zamawiającego.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SWZ, w związku z tym Wykonawca jest zobowiązany zastosować do wykonania zamówienia materiały lub urządzenia lub rozwiązania zaproponowane w dokumentacji przetargowej.</w:t>
      </w:r>
    </w:p>
    <w:p w14:paraId="62FC3AA2" w14:textId="77777777" w:rsidR="00F80061" w:rsidRPr="00485D53" w:rsidRDefault="00F80061" w:rsidP="00F80061">
      <w:pPr>
        <w:spacing w:after="0" w:line="360" w:lineRule="auto"/>
        <w:jc w:val="both"/>
        <w:rPr>
          <w:rFonts w:ascii="Calibri" w:hAnsi="Calibri" w:cs="Calibri"/>
          <w:sz w:val="24"/>
          <w:szCs w:val="24"/>
        </w:rPr>
      </w:pPr>
    </w:p>
    <w:p w14:paraId="6D9779B1" w14:textId="0E5F8840" w:rsidR="00C4552C" w:rsidRPr="00C4552C" w:rsidRDefault="00F80061" w:rsidP="00922682">
      <w:pPr>
        <w:spacing w:after="0" w:line="360" w:lineRule="auto"/>
        <w:ind w:left="-142"/>
        <w:jc w:val="both"/>
        <w:rPr>
          <w:rFonts w:ascii="Calibri" w:hAnsi="Calibri" w:cs="Calibri"/>
          <w:sz w:val="24"/>
          <w:szCs w:val="24"/>
        </w:rPr>
      </w:pPr>
      <w:r>
        <w:rPr>
          <w:rFonts w:ascii="Calibri" w:hAnsi="Calibri" w:cs="Calibri"/>
          <w:sz w:val="24"/>
          <w:szCs w:val="24"/>
        </w:rPr>
        <w:lastRenderedPageBreak/>
        <w:t xml:space="preserve"> </w:t>
      </w:r>
      <w:r w:rsidR="00C4552C" w:rsidRPr="00C4552C">
        <w:rPr>
          <w:rFonts w:ascii="Calibri" w:hAnsi="Calibri" w:cs="Calibri"/>
          <w:sz w:val="24"/>
          <w:szCs w:val="24"/>
        </w:rPr>
        <w:t xml:space="preserve">Składając ofertę dotyczącą </w:t>
      </w:r>
      <w:r w:rsidR="0056321B">
        <w:rPr>
          <w:rFonts w:ascii="Calibri" w:hAnsi="Calibri" w:cs="Calibri"/>
          <w:sz w:val="24"/>
          <w:szCs w:val="24"/>
        </w:rPr>
        <w:t xml:space="preserve">dostawy </w:t>
      </w:r>
      <w:r w:rsidR="00FE4022">
        <w:rPr>
          <w:rFonts w:ascii="Calibri" w:hAnsi="Calibri" w:cs="Calibri"/>
          <w:sz w:val="24"/>
          <w:szCs w:val="24"/>
        </w:rPr>
        <w:t>sprzętu medycznego</w:t>
      </w:r>
      <w:r w:rsidR="003A2336">
        <w:rPr>
          <w:rFonts w:ascii="Calibri" w:hAnsi="Calibri" w:cs="Calibri"/>
          <w:sz w:val="24"/>
          <w:szCs w:val="24"/>
        </w:rPr>
        <w:t xml:space="preserve"> </w:t>
      </w:r>
      <w:r w:rsidR="0056321B">
        <w:rPr>
          <w:rFonts w:ascii="Calibri" w:hAnsi="Calibri" w:cs="Calibri"/>
          <w:sz w:val="24"/>
          <w:szCs w:val="24"/>
        </w:rPr>
        <w:t xml:space="preserve">dla Szpitala </w:t>
      </w:r>
      <w:r w:rsidR="00A47563">
        <w:rPr>
          <w:rFonts w:ascii="Calibri" w:hAnsi="Calibri" w:cs="Calibri"/>
          <w:sz w:val="24"/>
          <w:szCs w:val="24"/>
        </w:rPr>
        <w:t>Specjalistycznego Artmedik w Ję</w:t>
      </w:r>
      <w:bookmarkStart w:id="0" w:name="_GoBack"/>
      <w:bookmarkEnd w:id="0"/>
      <w:r w:rsidR="00A47563">
        <w:rPr>
          <w:rFonts w:ascii="Calibri" w:hAnsi="Calibri" w:cs="Calibri"/>
          <w:sz w:val="24"/>
          <w:szCs w:val="24"/>
        </w:rPr>
        <w:t>drzejowie</w:t>
      </w:r>
      <w:r w:rsidR="0029072C">
        <w:rPr>
          <w:rFonts w:ascii="Calibri" w:hAnsi="Calibri" w:cs="Calibri"/>
          <w:sz w:val="24"/>
          <w:szCs w:val="24"/>
        </w:rPr>
        <w:t xml:space="preserve">, </w:t>
      </w:r>
      <w:r w:rsidR="000D02C1">
        <w:rPr>
          <w:rFonts w:ascii="Calibri" w:hAnsi="Calibri" w:cs="Calibri"/>
          <w:sz w:val="24"/>
          <w:szCs w:val="24"/>
        </w:rPr>
        <w:t>zgodnie z o</w:t>
      </w:r>
      <w:r w:rsidR="00F83DA4">
        <w:rPr>
          <w:rFonts w:ascii="Calibri" w:hAnsi="Calibri" w:cs="Calibri"/>
          <w:sz w:val="24"/>
          <w:szCs w:val="24"/>
        </w:rPr>
        <w:t xml:space="preserve">głoszeniem o zamówieniu </w:t>
      </w:r>
      <w:r w:rsidR="00A47563">
        <w:rPr>
          <w:rFonts w:ascii="Calibri" w:eastAsia="Aptos" w:hAnsi="Calibri" w:cs="Calibri"/>
          <w:sz w:val="24"/>
          <w:szCs w:val="24"/>
        </w:rPr>
        <w:t>05/KPOJDRZ</w:t>
      </w:r>
      <w:r w:rsidR="00A47563" w:rsidRPr="00F80061">
        <w:rPr>
          <w:rFonts w:ascii="Calibri" w:eastAsia="Aptos" w:hAnsi="Calibri" w:cs="Calibri"/>
          <w:sz w:val="24"/>
          <w:szCs w:val="24"/>
        </w:rPr>
        <w:t>/2026</w:t>
      </w:r>
      <w:r w:rsidR="00C4552C" w:rsidRPr="00C4552C">
        <w:rPr>
          <w:rFonts w:ascii="Calibri" w:hAnsi="Calibri" w:cs="Calibri"/>
          <w:sz w:val="24"/>
          <w:szCs w:val="24"/>
        </w:rPr>
        <w:t xml:space="preserve">, </w:t>
      </w:r>
      <w:r>
        <w:rPr>
          <w:rFonts w:ascii="Calibri" w:hAnsi="Calibri" w:cs="Calibri"/>
          <w:sz w:val="24"/>
          <w:szCs w:val="24"/>
        </w:rPr>
        <w:t>SWZ oraz załącznikami do SWZ</w:t>
      </w:r>
      <w:r w:rsidR="000D02C1">
        <w:rPr>
          <w:rFonts w:ascii="Calibri" w:hAnsi="Calibri" w:cs="Calibri"/>
          <w:sz w:val="24"/>
          <w:szCs w:val="24"/>
        </w:rPr>
        <w:t xml:space="preserve">, w szczególności wzorem umowy, </w:t>
      </w:r>
      <w:r w:rsidR="00C4552C" w:rsidRPr="00C4552C">
        <w:rPr>
          <w:rFonts w:ascii="Calibri" w:hAnsi="Calibri" w:cs="Calibri"/>
          <w:sz w:val="24"/>
          <w:szCs w:val="24"/>
        </w:rPr>
        <w:t>oferuję:</w:t>
      </w:r>
      <w:r w:rsidR="00937C9E">
        <w:rPr>
          <w:rFonts w:ascii="Calibri" w:hAnsi="Calibri" w:cs="Calibri"/>
          <w:sz w:val="24"/>
          <w:szCs w:val="24"/>
        </w:rPr>
        <w:t xml:space="preserve"> </w:t>
      </w:r>
    </w:p>
    <w:p w14:paraId="1A75FEF7" w14:textId="4EC0025E" w:rsidR="00FD6C1F" w:rsidRDefault="00C4552C" w:rsidP="0029072C">
      <w:pPr>
        <w:spacing w:after="0" w:line="360" w:lineRule="auto"/>
        <w:ind w:left="-142"/>
        <w:jc w:val="both"/>
        <w:rPr>
          <w:rFonts w:ascii="Calibri" w:hAnsi="Calibri" w:cs="Calibri"/>
          <w:sz w:val="24"/>
          <w:szCs w:val="24"/>
        </w:rPr>
      </w:pPr>
      <w:r w:rsidRPr="00C4552C">
        <w:rPr>
          <w:rFonts w:ascii="Calibri" w:hAnsi="Calibri" w:cs="Calibri"/>
          <w:sz w:val="24"/>
          <w:szCs w:val="24"/>
        </w:rPr>
        <w:t>Łączną kwotę za wykonanie</w:t>
      </w:r>
      <w:r w:rsidR="00F83DA4">
        <w:rPr>
          <w:rFonts w:ascii="Calibri" w:hAnsi="Calibri" w:cs="Calibri"/>
          <w:sz w:val="24"/>
          <w:szCs w:val="24"/>
        </w:rPr>
        <w:t xml:space="preserve"> </w:t>
      </w:r>
      <w:r w:rsidRPr="00C4552C">
        <w:rPr>
          <w:rFonts w:ascii="Calibri" w:hAnsi="Calibri" w:cs="Calibri"/>
          <w:sz w:val="24"/>
          <w:szCs w:val="24"/>
        </w:rPr>
        <w:t>przedmiotu umowy zawartej na pods</w:t>
      </w:r>
      <w:r w:rsidR="0056321B">
        <w:rPr>
          <w:rFonts w:ascii="Calibri" w:hAnsi="Calibri" w:cs="Calibri"/>
          <w:sz w:val="24"/>
          <w:szCs w:val="24"/>
        </w:rPr>
        <w:t xml:space="preserve">tawie Ogłoszenia o </w:t>
      </w:r>
      <w:r w:rsidR="00F83DA4">
        <w:rPr>
          <w:rFonts w:ascii="Calibri" w:hAnsi="Calibri" w:cs="Calibri"/>
          <w:sz w:val="24"/>
          <w:szCs w:val="24"/>
        </w:rPr>
        <w:t xml:space="preserve">zamówieniu </w:t>
      </w:r>
      <w:r w:rsidR="00A47563">
        <w:rPr>
          <w:rFonts w:ascii="Calibri" w:eastAsia="Aptos" w:hAnsi="Calibri" w:cs="Calibri"/>
          <w:sz w:val="24"/>
          <w:szCs w:val="24"/>
        </w:rPr>
        <w:t>05/KPOJDRZ</w:t>
      </w:r>
      <w:r w:rsidR="00A47563" w:rsidRPr="00F80061">
        <w:rPr>
          <w:rFonts w:ascii="Calibri" w:eastAsia="Aptos" w:hAnsi="Calibri" w:cs="Calibri"/>
          <w:sz w:val="24"/>
          <w:szCs w:val="24"/>
        </w:rPr>
        <w:t>/2026</w:t>
      </w:r>
      <w:r w:rsidR="00A47563">
        <w:rPr>
          <w:rFonts w:ascii="Calibri" w:eastAsia="Aptos" w:hAnsi="Calibri" w:cs="Calibri"/>
          <w:sz w:val="24"/>
          <w:szCs w:val="24"/>
        </w:rPr>
        <w:t xml:space="preserve"> </w:t>
      </w:r>
      <w:r w:rsidRPr="00C4552C">
        <w:rPr>
          <w:rFonts w:ascii="Calibri" w:hAnsi="Calibri" w:cs="Calibri"/>
          <w:sz w:val="24"/>
          <w:szCs w:val="24"/>
        </w:rPr>
        <w:t>oraz niniejszej oferty:</w:t>
      </w:r>
    </w:p>
    <w:p w14:paraId="7BBFEB55" w14:textId="77777777" w:rsidR="00C4552C" w:rsidRPr="00485D53" w:rsidRDefault="00C4552C" w:rsidP="00C4552C">
      <w:pPr>
        <w:spacing w:after="0" w:line="360" w:lineRule="auto"/>
        <w:ind w:left="708"/>
        <w:jc w:val="both"/>
        <w:rPr>
          <w:rFonts w:ascii="Calibri" w:hAnsi="Calibri" w:cs="Calibri"/>
          <w:sz w:val="24"/>
          <w:szCs w:val="24"/>
        </w:rPr>
      </w:pPr>
    </w:p>
    <w:p w14:paraId="6AF4D181" w14:textId="69EB159C" w:rsidR="00945F68" w:rsidRPr="00485D53"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945F68" w:rsidRPr="00485D53">
        <w:rPr>
          <w:rFonts w:ascii="Calibri" w:hAnsi="Calibri" w:cs="Calibri"/>
          <w:sz w:val="24"/>
          <w:szCs w:val="24"/>
        </w:rPr>
        <w:t>………</w:t>
      </w:r>
      <w:r w:rsidR="006A1C55">
        <w:rPr>
          <w:rFonts w:ascii="Calibri" w:hAnsi="Calibri" w:cs="Calibri"/>
          <w:sz w:val="24"/>
          <w:szCs w:val="24"/>
        </w:rPr>
        <w:t>…………….….. Netto</w:t>
      </w:r>
    </w:p>
    <w:p w14:paraId="6D87721E" w14:textId="6503A8A6" w:rsidR="00054222" w:rsidRPr="00485D53" w:rsidRDefault="00054222" w:rsidP="0029072C">
      <w:pPr>
        <w:spacing w:after="0" w:line="360" w:lineRule="auto"/>
        <w:ind w:left="708"/>
        <w:jc w:val="both"/>
        <w:rPr>
          <w:rFonts w:ascii="Calibri" w:hAnsi="Calibri" w:cs="Calibri"/>
          <w:sz w:val="24"/>
          <w:szCs w:val="24"/>
        </w:rPr>
      </w:pPr>
      <w:r w:rsidRPr="00485D53">
        <w:rPr>
          <w:rFonts w:ascii="Calibri" w:hAnsi="Calibri" w:cs="Calibri"/>
          <w:sz w:val="24"/>
          <w:szCs w:val="24"/>
        </w:rPr>
        <w:t>Słownie:</w:t>
      </w:r>
    </w:p>
    <w:p w14:paraId="32C39F4C" w14:textId="649FC6AB" w:rsidR="00054222"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054222" w:rsidRPr="00485D53">
        <w:rPr>
          <w:rFonts w:ascii="Calibri" w:hAnsi="Calibri" w:cs="Calibri"/>
          <w:sz w:val="24"/>
          <w:szCs w:val="24"/>
        </w:rPr>
        <w:t xml:space="preserve">……………………………………………………………………………………………………………. </w:t>
      </w:r>
      <w:r w:rsidR="006A1C55">
        <w:rPr>
          <w:rFonts w:ascii="Calibri" w:hAnsi="Calibri" w:cs="Calibri"/>
          <w:sz w:val="24"/>
          <w:szCs w:val="24"/>
        </w:rPr>
        <w:t>Netto</w:t>
      </w:r>
    </w:p>
    <w:p w14:paraId="36408CAB" w14:textId="77777777" w:rsidR="006A1C55" w:rsidRPr="00FD6C1F" w:rsidRDefault="006A1C55" w:rsidP="00054222">
      <w:pPr>
        <w:spacing w:after="0" w:line="360" w:lineRule="auto"/>
        <w:ind w:left="708"/>
        <w:jc w:val="both"/>
        <w:rPr>
          <w:rFonts w:ascii="Calibri" w:hAnsi="Calibri" w:cs="Calibri"/>
          <w:sz w:val="20"/>
          <w:szCs w:val="24"/>
        </w:rPr>
      </w:pPr>
    </w:p>
    <w:p w14:paraId="308F151E" w14:textId="79DE5E99" w:rsidR="006A1C55" w:rsidRPr="006A1C55" w:rsidRDefault="006A1C55" w:rsidP="006A1C55">
      <w:pPr>
        <w:spacing w:after="0" w:line="360" w:lineRule="auto"/>
        <w:ind w:left="708"/>
        <w:jc w:val="both"/>
        <w:rPr>
          <w:rFonts w:ascii="Calibri" w:hAnsi="Calibri" w:cs="Calibri"/>
          <w:sz w:val="24"/>
          <w:szCs w:val="24"/>
        </w:rPr>
      </w:pPr>
      <w:r>
        <w:rPr>
          <w:rFonts w:ascii="Calibri" w:hAnsi="Calibri" w:cs="Calibri"/>
          <w:sz w:val="24"/>
          <w:szCs w:val="24"/>
        </w:rPr>
        <w:t xml:space="preserve">……………………………….….. </w:t>
      </w:r>
      <w:proofErr w:type="spellStart"/>
      <w:r>
        <w:rPr>
          <w:rFonts w:ascii="Calibri" w:hAnsi="Calibri" w:cs="Calibri"/>
          <w:sz w:val="24"/>
          <w:szCs w:val="24"/>
        </w:rPr>
        <w:t>Vat</w:t>
      </w:r>
      <w:proofErr w:type="spellEnd"/>
    </w:p>
    <w:p w14:paraId="7C29DC5D"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2222F953" w14:textId="79AC0B67" w:rsidR="00054222"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proofErr w:type="spellStart"/>
      <w:r>
        <w:rPr>
          <w:rFonts w:ascii="Calibri" w:hAnsi="Calibri" w:cs="Calibri"/>
          <w:sz w:val="24"/>
          <w:szCs w:val="24"/>
        </w:rPr>
        <w:t>Vat</w:t>
      </w:r>
      <w:proofErr w:type="spellEnd"/>
    </w:p>
    <w:p w14:paraId="2F80D626" w14:textId="77777777" w:rsidR="005024B0" w:rsidRPr="00FD6C1F" w:rsidRDefault="005024B0" w:rsidP="006A1C55">
      <w:pPr>
        <w:spacing w:after="0" w:line="360" w:lineRule="auto"/>
        <w:ind w:left="708"/>
        <w:jc w:val="both"/>
        <w:rPr>
          <w:rFonts w:ascii="Calibri" w:hAnsi="Calibri" w:cs="Calibri"/>
          <w:sz w:val="20"/>
          <w:szCs w:val="24"/>
        </w:rPr>
      </w:pPr>
    </w:p>
    <w:p w14:paraId="71F59B84" w14:textId="270447C3"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 xml:space="preserve">……………………………….….. </w:t>
      </w:r>
      <w:r>
        <w:rPr>
          <w:rFonts w:ascii="Calibri" w:hAnsi="Calibri" w:cs="Calibri"/>
          <w:sz w:val="24"/>
          <w:szCs w:val="24"/>
        </w:rPr>
        <w:t>Brutto</w:t>
      </w:r>
    </w:p>
    <w:p w14:paraId="765C15A7"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795B0646" w14:textId="033B8E06" w:rsid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r>
        <w:rPr>
          <w:rFonts w:ascii="Calibri" w:hAnsi="Calibri" w:cs="Calibri"/>
          <w:sz w:val="24"/>
          <w:szCs w:val="24"/>
        </w:rPr>
        <w:t>Brutto</w:t>
      </w:r>
    </w:p>
    <w:p w14:paraId="3E807414" w14:textId="77777777" w:rsidR="00D25246" w:rsidRDefault="00D25246" w:rsidP="00D25246">
      <w:pPr>
        <w:ind w:left="360"/>
        <w:rPr>
          <w:rFonts w:ascii="Calibri" w:hAnsi="Calibri" w:cs="Calibri"/>
          <w:sz w:val="20"/>
          <w:szCs w:val="24"/>
        </w:rPr>
      </w:pPr>
    </w:p>
    <w:p w14:paraId="2942647C" w14:textId="5DE03713" w:rsidR="0086301B" w:rsidRPr="00010186" w:rsidRDefault="0086301B" w:rsidP="00F80061">
      <w:pPr>
        <w:rPr>
          <w:rFonts w:ascii="Calibri" w:hAnsi="Calibri" w:cs="Calibri"/>
          <w:sz w:val="20"/>
          <w:szCs w:val="24"/>
        </w:rPr>
      </w:pPr>
    </w:p>
    <w:p w14:paraId="0E97F03E" w14:textId="78B0A592" w:rsidR="00C4552C" w:rsidRPr="00C4552C" w:rsidRDefault="0086301B" w:rsidP="00C4552C">
      <w:pPr>
        <w:numPr>
          <w:ilvl w:val="0"/>
          <w:numId w:val="1"/>
        </w:numPr>
        <w:suppressAutoHyphens/>
        <w:spacing w:after="0" w:line="360" w:lineRule="auto"/>
        <w:contextualSpacing/>
        <w:jc w:val="both"/>
        <w:rPr>
          <w:rFonts w:ascii="Calibri" w:eastAsia="Aptos" w:hAnsi="Calibri" w:cs="Calibri"/>
          <w:sz w:val="24"/>
          <w:szCs w:val="24"/>
        </w:rPr>
      </w:pPr>
      <w:r>
        <w:rPr>
          <w:rFonts w:ascii="Calibri" w:eastAsia="Aptos" w:hAnsi="Calibri" w:cs="Calibri"/>
          <w:sz w:val="24"/>
          <w:szCs w:val="24"/>
        </w:rPr>
        <w:t>O</w:t>
      </w:r>
      <w:r w:rsidR="00C4552C" w:rsidRPr="00C4552C">
        <w:rPr>
          <w:rFonts w:ascii="Calibri" w:eastAsia="Aptos" w:hAnsi="Calibri" w:cs="Calibri"/>
          <w:sz w:val="24"/>
          <w:szCs w:val="24"/>
        </w:rPr>
        <w:t xml:space="preserve">świadczam, że zapoznałem się z treścią Ogłoszenia o zamówieniu </w:t>
      </w:r>
      <w:r w:rsidR="00A47563">
        <w:rPr>
          <w:rFonts w:ascii="Calibri" w:eastAsia="Aptos" w:hAnsi="Calibri" w:cs="Calibri"/>
          <w:sz w:val="24"/>
          <w:szCs w:val="24"/>
        </w:rPr>
        <w:t>05/KPOJDRZ</w:t>
      </w:r>
      <w:r w:rsidR="00A47563" w:rsidRPr="00F80061">
        <w:rPr>
          <w:rFonts w:ascii="Calibri" w:eastAsia="Aptos" w:hAnsi="Calibri" w:cs="Calibri"/>
          <w:sz w:val="24"/>
          <w:szCs w:val="24"/>
        </w:rPr>
        <w:t>/2026</w:t>
      </w:r>
      <w:r w:rsidR="00C4552C" w:rsidRPr="00C4552C">
        <w:rPr>
          <w:rFonts w:ascii="Calibri" w:eastAsia="Aptos" w:hAnsi="Calibri" w:cs="Calibri"/>
          <w:bCs/>
          <w:sz w:val="24"/>
          <w:szCs w:val="24"/>
        </w:rPr>
        <w:t xml:space="preserve">, </w:t>
      </w:r>
      <w:r w:rsidR="00F80061">
        <w:rPr>
          <w:rFonts w:ascii="Calibri" w:eastAsia="Aptos" w:hAnsi="Calibri" w:cs="Calibri"/>
          <w:bCs/>
          <w:sz w:val="24"/>
          <w:szCs w:val="24"/>
        </w:rPr>
        <w:t xml:space="preserve">SWZ oraz </w:t>
      </w:r>
      <w:r w:rsidR="00C4552C" w:rsidRPr="00C4552C">
        <w:rPr>
          <w:rFonts w:ascii="Calibri" w:eastAsia="Aptos" w:hAnsi="Calibri" w:cs="Calibri"/>
          <w:bCs/>
          <w:sz w:val="24"/>
          <w:szCs w:val="24"/>
        </w:rPr>
        <w:t xml:space="preserve">załącznikami do </w:t>
      </w:r>
      <w:r w:rsidR="00F80061">
        <w:rPr>
          <w:rFonts w:ascii="Calibri" w:eastAsia="Aptos" w:hAnsi="Calibri" w:cs="Calibri"/>
          <w:bCs/>
          <w:sz w:val="24"/>
          <w:szCs w:val="24"/>
        </w:rPr>
        <w:t>SWZ</w:t>
      </w:r>
      <w:r w:rsidR="00C4552C" w:rsidRPr="00C4552C">
        <w:rPr>
          <w:rFonts w:ascii="Calibri" w:eastAsia="Aptos" w:hAnsi="Calibri" w:cs="Calibri"/>
          <w:bCs/>
          <w:sz w:val="24"/>
          <w:szCs w:val="24"/>
        </w:rPr>
        <w:t>, w szczególności</w:t>
      </w:r>
      <w:r w:rsidR="00C4552C" w:rsidRPr="00C4552C">
        <w:rPr>
          <w:rFonts w:ascii="Calibri" w:eastAsia="Aptos" w:hAnsi="Calibri" w:cs="Calibri"/>
          <w:b/>
          <w:sz w:val="24"/>
          <w:szCs w:val="24"/>
        </w:rPr>
        <w:t xml:space="preserve"> </w:t>
      </w:r>
      <w:r w:rsidR="00C4552C" w:rsidRPr="00C4552C">
        <w:rPr>
          <w:rFonts w:ascii="Calibri" w:eastAsia="Aptos" w:hAnsi="Calibri" w:cs="Calibri"/>
          <w:sz w:val="24"/>
          <w:szCs w:val="24"/>
        </w:rPr>
        <w:t>wzorem umowy</w:t>
      </w:r>
      <w:r>
        <w:rPr>
          <w:rFonts w:ascii="Calibri" w:eastAsia="Aptos" w:hAnsi="Calibri" w:cs="Calibri"/>
          <w:sz w:val="24"/>
          <w:szCs w:val="24"/>
        </w:rPr>
        <w:t xml:space="preserve"> </w:t>
      </w:r>
      <w:r w:rsidR="00C4552C" w:rsidRPr="00C4552C">
        <w:rPr>
          <w:rFonts w:ascii="Calibri" w:eastAsia="Aptos" w:hAnsi="Calibri" w:cs="Calibri"/>
          <w:sz w:val="24"/>
          <w:szCs w:val="24"/>
        </w:rPr>
        <w:t xml:space="preserve">udostępnionymi mi przez Zamawiającego, i nie wnoszę w tym względzie zastrzeżeń, </w:t>
      </w:r>
    </w:p>
    <w:p w14:paraId="6639B32E" w14:textId="6AE03CAD" w:rsidR="00C4552C" w:rsidRDefault="00C4552C" w:rsidP="00F80061">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Oświadczam, że akceptuję treść umowy, której wzór stanowi załącznik do </w:t>
      </w:r>
      <w:r w:rsidR="00F80061">
        <w:rPr>
          <w:rFonts w:ascii="Calibri" w:eastAsia="Aptos" w:hAnsi="Calibri" w:cs="Calibri"/>
          <w:sz w:val="24"/>
          <w:szCs w:val="24"/>
        </w:rPr>
        <w:t xml:space="preserve">SWZ ogłoszenia o zamówieniu </w:t>
      </w:r>
      <w:r w:rsidR="00A47563">
        <w:rPr>
          <w:rFonts w:ascii="Calibri" w:eastAsia="Aptos" w:hAnsi="Calibri" w:cs="Calibri"/>
          <w:sz w:val="24"/>
          <w:szCs w:val="24"/>
        </w:rPr>
        <w:t>05/KPOJDRZ</w:t>
      </w:r>
      <w:r w:rsidR="00A47563" w:rsidRPr="00F80061">
        <w:rPr>
          <w:rFonts w:ascii="Calibri" w:eastAsia="Aptos" w:hAnsi="Calibri" w:cs="Calibri"/>
          <w:sz w:val="24"/>
          <w:szCs w:val="24"/>
        </w:rPr>
        <w:t>/2026</w:t>
      </w:r>
      <w:r w:rsidR="00F80061">
        <w:rPr>
          <w:rFonts w:ascii="Calibri" w:eastAsia="Aptos" w:hAnsi="Calibri" w:cs="Calibri"/>
          <w:sz w:val="24"/>
          <w:szCs w:val="24"/>
        </w:rPr>
        <w:t>,</w:t>
      </w:r>
    </w:p>
    <w:p w14:paraId="014216E8" w14:textId="716FD3F1" w:rsidR="000977A3" w:rsidRPr="00C4552C" w:rsidRDefault="000977A3" w:rsidP="000977A3">
      <w:pPr>
        <w:numPr>
          <w:ilvl w:val="0"/>
          <w:numId w:val="1"/>
        </w:numPr>
        <w:suppressAutoHyphens/>
        <w:spacing w:after="0" w:line="360" w:lineRule="auto"/>
        <w:jc w:val="both"/>
        <w:rPr>
          <w:rFonts w:ascii="Calibri" w:eastAsia="Aptos" w:hAnsi="Calibri" w:cs="Calibri"/>
          <w:sz w:val="24"/>
          <w:szCs w:val="24"/>
        </w:rPr>
      </w:pPr>
      <w:r w:rsidRPr="000977A3">
        <w:rPr>
          <w:rFonts w:ascii="Calibri" w:eastAsia="Aptos" w:hAnsi="Calibri" w:cs="Calibri"/>
          <w:sz w:val="24"/>
          <w:szCs w:val="24"/>
        </w:rPr>
        <w:t xml:space="preserve">Oświadczam, że oferowany przedmiot zamówienia spełnia wymagania określone w </w:t>
      </w:r>
      <w:r>
        <w:rPr>
          <w:rFonts w:ascii="Calibri" w:eastAsia="Aptos" w:hAnsi="Calibri" w:cs="Calibri"/>
          <w:sz w:val="24"/>
          <w:szCs w:val="24"/>
        </w:rPr>
        <w:t xml:space="preserve">SWZ </w:t>
      </w:r>
      <w:r w:rsidR="00F80061">
        <w:rPr>
          <w:rFonts w:ascii="Calibri" w:eastAsia="Aptos" w:hAnsi="Calibri" w:cs="Calibri"/>
          <w:sz w:val="24"/>
          <w:szCs w:val="24"/>
        </w:rPr>
        <w:t>oraz załącznikach do SWZ</w:t>
      </w:r>
      <w:r>
        <w:rPr>
          <w:rFonts w:ascii="Calibri" w:eastAsia="Aptos" w:hAnsi="Calibri" w:cs="Calibri"/>
          <w:sz w:val="24"/>
          <w:szCs w:val="24"/>
        </w:rPr>
        <w:t>.</w:t>
      </w:r>
    </w:p>
    <w:p w14:paraId="4E9BDAAE" w14:textId="7A765211" w:rsidR="00C4552C" w:rsidRPr="00C4552C" w:rsidRDefault="00C4552C" w:rsidP="00C4552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Zobowiązuję się do wykonania przedmiotu umowy w zakresie wskazanym w Ogłoszeniu o zamówieniu </w:t>
      </w:r>
      <w:r w:rsidR="00A47563">
        <w:rPr>
          <w:rFonts w:ascii="Calibri" w:eastAsia="Aptos" w:hAnsi="Calibri" w:cs="Calibri"/>
          <w:sz w:val="24"/>
          <w:szCs w:val="24"/>
        </w:rPr>
        <w:t>05/KPOJDRZ</w:t>
      </w:r>
      <w:r w:rsidR="00A47563" w:rsidRPr="00F80061">
        <w:rPr>
          <w:rFonts w:ascii="Calibri" w:eastAsia="Aptos" w:hAnsi="Calibri" w:cs="Calibri"/>
          <w:sz w:val="24"/>
          <w:szCs w:val="24"/>
        </w:rPr>
        <w:t>/2026</w:t>
      </w:r>
      <w:r w:rsidR="00A47563">
        <w:rPr>
          <w:rFonts w:ascii="Calibri" w:eastAsia="Aptos" w:hAnsi="Calibri" w:cs="Calibri"/>
          <w:sz w:val="24"/>
          <w:szCs w:val="24"/>
        </w:rPr>
        <w:t xml:space="preserve"> </w:t>
      </w:r>
      <w:r w:rsidR="00F80061">
        <w:rPr>
          <w:rFonts w:ascii="Calibri" w:eastAsia="Aptos" w:hAnsi="Calibri" w:cs="Calibri"/>
          <w:bCs/>
          <w:sz w:val="24"/>
          <w:szCs w:val="24"/>
        </w:rPr>
        <w:t xml:space="preserve">,w SWZ oraz  </w:t>
      </w:r>
      <w:r w:rsidR="0072137C">
        <w:rPr>
          <w:rFonts w:ascii="Calibri" w:eastAsia="Aptos" w:hAnsi="Calibri" w:cs="Calibri"/>
          <w:bCs/>
          <w:sz w:val="24"/>
          <w:szCs w:val="24"/>
        </w:rPr>
        <w:t xml:space="preserve">załącznikach do </w:t>
      </w:r>
      <w:r w:rsidR="00F80061">
        <w:rPr>
          <w:rFonts w:ascii="Calibri" w:eastAsia="Aptos" w:hAnsi="Calibri" w:cs="Calibri"/>
          <w:bCs/>
          <w:sz w:val="24"/>
          <w:szCs w:val="24"/>
        </w:rPr>
        <w:t>SWZ</w:t>
      </w:r>
      <w:r w:rsidR="0072137C">
        <w:rPr>
          <w:rFonts w:ascii="Calibri" w:eastAsia="Aptos" w:hAnsi="Calibri" w:cs="Calibri"/>
          <w:bCs/>
          <w:sz w:val="24"/>
          <w:szCs w:val="24"/>
        </w:rPr>
        <w:t xml:space="preserve"> w tym z treścią </w:t>
      </w:r>
      <w:r w:rsidRPr="00C4552C">
        <w:rPr>
          <w:rFonts w:ascii="Calibri" w:eastAsia="Aptos" w:hAnsi="Calibri" w:cs="Calibri"/>
          <w:bCs/>
          <w:sz w:val="24"/>
          <w:szCs w:val="24"/>
        </w:rPr>
        <w:t>umowy (której wzór stanowi załącznik do</w:t>
      </w:r>
      <w:r w:rsidR="00F80061">
        <w:rPr>
          <w:rFonts w:ascii="Calibri" w:eastAsia="Aptos" w:hAnsi="Calibri" w:cs="Calibri"/>
          <w:bCs/>
          <w:sz w:val="24"/>
          <w:szCs w:val="24"/>
        </w:rPr>
        <w:t xml:space="preserve"> SWZ</w:t>
      </w:r>
      <w:r w:rsidR="00FE33C5">
        <w:rPr>
          <w:rFonts w:ascii="Calibri" w:eastAsia="Aptos" w:hAnsi="Calibri" w:cs="Calibri"/>
          <w:bCs/>
          <w:sz w:val="24"/>
          <w:szCs w:val="24"/>
        </w:rPr>
        <w:t xml:space="preserve">) oraz złożoną przeze </w:t>
      </w:r>
      <w:r w:rsidRPr="00C4552C">
        <w:rPr>
          <w:rFonts w:ascii="Calibri" w:eastAsia="Aptos" w:hAnsi="Calibri" w:cs="Calibri"/>
          <w:bCs/>
          <w:sz w:val="24"/>
          <w:szCs w:val="24"/>
        </w:rPr>
        <w:t xml:space="preserve"> mnie ofertą.</w:t>
      </w:r>
    </w:p>
    <w:p w14:paraId="2DBF66C0" w14:textId="77777777" w:rsidR="00C4552C" w:rsidRDefault="00C4552C" w:rsidP="00B8760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lastRenderedPageBreak/>
        <w:t>Oświadczam, że nie podlegam wykluczeniu z postępowania na podstawie art. 7 ust. 1 ustawy z dnia 13 kwietnia 2022 r. o szczególnych rozwiązaniach w zakresie przeciwdziałania wspieraniu agresji na Ukrainę oraz służących ochronie bezpieczeństwa narodowego (Dz. U. 2023 poz. 129).</w:t>
      </w:r>
      <w:r w:rsidRPr="00C4552C">
        <w:rPr>
          <w:rFonts w:ascii="Calibri" w:eastAsia="Aptos" w:hAnsi="Calibri" w:cs="Calibri"/>
          <w:sz w:val="24"/>
          <w:szCs w:val="24"/>
        </w:rPr>
        <w:tab/>
      </w:r>
    </w:p>
    <w:p w14:paraId="74A1C751" w14:textId="31BDF379" w:rsidR="00F80061" w:rsidRPr="00C4552C" w:rsidRDefault="00F80061" w:rsidP="00F80061">
      <w:pPr>
        <w:numPr>
          <w:ilvl w:val="0"/>
          <w:numId w:val="1"/>
        </w:numPr>
        <w:suppressAutoHyphens/>
        <w:spacing w:after="0" w:line="360" w:lineRule="auto"/>
        <w:jc w:val="both"/>
        <w:rPr>
          <w:rFonts w:ascii="Calibri" w:eastAsia="Aptos" w:hAnsi="Calibri" w:cs="Calibri"/>
          <w:sz w:val="24"/>
          <w:szCs w:val="24"/>
        </w:rPr>
      </w:pPr>
      <w:r>
        <w:rPr>
          <w:rFonts w:ascii="Calibri" w:eastAsia="Aptos" w:hAnsi="Calibri" w:cs="Calibri"/>
          <w:sz w:val="24"/>
          <w:szCs w:val="24"/>
        </w:rPr>
        <w:t xml:space="preserve">Oświadczam, że nie podlegam wykluczeniu z postępowania na podstawie </w:t>
      </w:r>
      <w:r w:rsidRPr="00F80061">
        <w:rPr>
          <w:rFonts w:ascii="Calibri" w:eastAsia="Aptos" w:hAnsi="Calibri" w:cs="Calibri"/>
          <w:sz w:val="24"/>
          <w:szCs w:val="24"/>
        </w:rPr>
        <w:t>art. 5k ust. 1 Rozporządzenia Rady Unii Europejskiej nr 2025/2033 z dnia 23 października 2025 r. w sprawie zmiany Rozporządzenia Rady (UE) nr 833/2014 z dnia 31 lipca 2014 r. dotyczącego środków ograniczających w związku z działaniami Rosji destabilizującymi sytuację na Ukrainie.</w:t>
      </w:r>
    </w:p>
    <w:p w14:paraId="6E80C714" w14:textId="188712D9" w:rsidR="005E16DC" w:rsidRPr="00285FBE" w:rsidRDefault="00C4552C" w:rsidP="0029072C">
      <w:pPr>
        <w:numPr>
          <w:ilvl w:val="0"/>
          <w:numId w:val="1"/>
        </w:numPr>
        <w:suppressAutoHyphens/>
        <w:spacing w:after="0" w:line="360" w:lineRule="auto"/>
        <w:jc w:val="both"/>
        <w:rPr>
          <w:rFonts w:ascii="Calibri" w:hAnsi="Calibri" w:cs="Calibri"/>
          <w:sz w:val="24"/>
          <w:szCs w:val="24"/>
        </w:rPr>
      </w:pPr>
      <w:r w:rsidRPr="00285FBE">
        <w:rPr>
          <w:rFonts w:ascii="Calibri" w:eastAsia="Aptos" w:hAnsi="Calibri" w:cs="Calibri"/>
          <w:sz w:val="24"/>
          <w:szCs w:val="24"/>
        </w:rPr>
        <w:t xml:space="preserve">Oświadczam, że nie jestem powiązany z Zamawiającym </w:t>
      </w:r>
      <w:r w:rsidR="00285FBE">
        <w:rPr>
          <w:rFonts w:ascii="Calibri" w:eastAsia="Aptos" w:hAnsi="Calibri" w:cs="Calibri"/>
          <w:sz w:val="24"/>
          <w:szCs w:val="24"/>
        </w:rPr>
        <w:t>osobowo ani kapitałowo.</w:t>
      </w:r>
    </w:p>
    <w:p w14:paraId="5D622ED1" w14:textId="77777777" w:rsidR="005E16DC" w:rsidRDefault="005E16DC" w:rsidP="0029072C">
      <w:pPr>
        <w:pStyle w:val="Akapitzlist"/>
        <w:suppressAutoHyphens/>
        <w:spacing w:after="0" w:line="360" w:lineRule="auto"/>
        <w:contextualSpacing w:val="0"/>
        <w:jc w:val="both"/>
        <w:rPr>
          <w:rFonts w:ascii="Calibri" w:hAnsi="Calibri" w:cs="Calibri"/>
          <w:sz w:val="24"/>
          <w:szCs w:val="24"/>
        </w:rPr>
      </w:pPr>
    </w:p>
    <w:p w14:paraId="1DCDB16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771B4C8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6D53B2E7" w14:textId="77777777" w:rsidR="00FE4022" w:rsidRPr="0029072C" w:rsidRDefault="00FE4022" w:rsidP="0029072C">
      <w:pPr>
        <w:pStyle w:val="Akapitzlist"/>
        <w:suppressAutoHyphens/>
        <w:spacing w:after="0" w:line="360" w:lineRule="auto"/>
        <w:contextualSpacing w:val="0"/>
        <w:jc w:val="both"/>
        <w:rPr>
          <w:rFonts w:ascii="Calibri" w:hAnsi="Calibri" w:cs="Calibri"/>
          <w:sz w:val="24"/>
          <w:szCs w:val="24"/>
        </w:rPr>
      </w:pPr>
    </w:p>
    <w:p w14:paraId="71ED6404" w14:textId="219EC2AB" w:rsidR="00945F68" w:rsidRPr="00485D53" w:rsidRDefault="00010186" w:rsidP="00010186">
      <w:pPr>
        <w:spacing w:after="0" w:line="240" w:lineRule="auto"/>
        <w:jc w:val="both"/>
        <w:rPr>
          <w:rFonts w:ascii="Calibri" w:hAnsi="Calibri" w:cs="Calibri"/>
          <w:sz w:val="24"/>
          <w:szCs w:val="24"/>
        </w:rPr>
      </w:pPr>
      <w:r>
        <w:rPr>
          <w:rFonts w:ascii="Calibri" w:hAnsi="Calibri" w:cs="Calibri"/>
          <w:sz w:val="24"/>
          <w:szCs w:val="24"/>
        </w:rPr>
        <w:t xml:space="preserve">                                                                              …….</w:t>
      </w:r>
      <w:r w:rsidR="00945F68" w:rsidRPr="00485D53">
        <w:rPr>
          <w:rFonts w:ascii="Calibri" w:hAnsi="Calibri" w:cs="Calibri"/>
          <w:sz w:val="24"/>
          <w:szCs w:val="24"/>
        </w:rPr>
        <w:t>…………………………………</w:t>
      </w:r>
      <w:r>
        <w:rPr>
          <w:rFonts w:ascii="Calibri" w:hAnsi="Calibri" w:cs="Calibri"/>
          <w:sz w:val="24"/>
          <w:szCs w:val="24"/>
        </w:rPr>
        <w:t>………………………………</w:t>
      </w:r>
    </w:p>
    <w:p w14:paraId="5EB19013" w14:textId="2A195749" w:rsidR="00704A69" w:rsidRPr="00485D53" w:rsidRDefault="00945F68" w:rsidP="00FE0F1E">
      <w:pPr>
        <w:spacing w:after="0" w:line="240" w:lineRule="auto"/>
        <w:jc w:val="both"/>
        <w:rPr>
          <w:rFonts w:ascii="Calibri" w:hAnsi="Calibri" w:cs="Calibri"/>
          <w:sz w:val="24"/>
          <w:szCs w:val="24"/>
        </w:rPr>
      </w:pPr>
      <w:r w:rsidRPr="00485D53">
        <w:rPr>
          <w:rFonts w:ascii="Calibri" w:hAnsi="Calibri" w:cs="Calibri"/>
          <w:sz w:val="24"/>
          <w:szCs w:val="24"/>
        </w:rPr>
        <w:t xml:space="preserve">                                                      </w:t>
      </w:r>
      <w:r w:rsidR="00B4008B" w:rsidRPr="00485D53">
        <w:rPr>
          <w:rFonts w:ascii="Calibri" w:hAnsi="Calibri" w:cs="Calibri"/>
          <w:sz w:val="24"/>
          <w:szCs w:val="24"/>
        </w:rPr>
        <w:t xml:space="preserve">                      /</w:t>
      </w:r>
      <w:r w:rsidR="00010186">
        <w:rPr>
          <w:rFonts w:ascii="Calibri" w:hAnsi="Calibri" w:cs="Calibri"/>
          <w:sz w:val="24"/>
          <w:szCs w:val="24"/>
        </w:rPr>
        <w:t>Data i p</w:t>
      </w:r>
      <w:r w:rsidR="00B4008B" w:rsidRPr="00485D53">
        <w:rPr>
          <w:rFonts w:ascii="Calibri" w:hAnsi="Calibri" w:cs="Calibri"/>
          <w:sz w:val="24"/>
          <w:szCs w:val="24"/>
        </w:rPr>
        <w:t>odpis Oferenta lub osoby upoważnionej/</w:t>
      </w:r>
    </w:p>
    <w:sectPr w:rsidR="00704A69" w:rsidRPr="00485D53" w:rsidSect="000C5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7A7901" w14:textId="77777777" w:rsidR="001E5F3D" w:rsidRDefault="001E5F3D" w:rsidP="00F80061">
      <w:pPr>
        <w:spacing w:after="0" w:line="240" w:lineRule="auto"/>
      </w:pPr>
      <w:r>
        <w:separator/>
      </w:r>
    </w:p>
  </w:endnote>
  <w:endnote w:type="continuationSeparator" w:id="0">
    <w:p w14:paraId="6B15570A" w14:textId="77777777" w:rsidR="001E5F3D" w:rsidRDefault="001E5F3D" w:rsidP="00F80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94B306" w14:textId="77777777" w:rsidR="001E5F3D" w:rsidRDefault="001E5F3D" w:rsidP="00F80061">
      <w:pPr>
        <w:spacing w:after="0" w:line="240" w:lineRule="auto"/>
      </w:pPr>
      <w:r>
        <w:separator/>
      </w:r>
    </w:p>
  </w:footnote>
  <w:footnote w:type="continuationSeparator" w:id="0">
    <w:p w14:paraId="5E1FD232" w14:textId="77777777" w:rsidR="001E5F3D" w:rsidRDefault="001E5F3D" w:rsidP="00F800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F5FA7" w14:textId="41F22138" w:rsidR="000C35C3" w:rsidRDefault="000C35C3">
    <w:pPr>
      <w:pStyle w:val="Nagwek"/>
    </w:pPr>
    <w:r>
      <w:rPr>
        <w:rFonts w:ascii="Times New Roman" w:eastAsia="Times New Roman" w:hAnsi="Times New Roman" w:cs="Times New Roman"/>
        <w:noProof/>
        <w:kern w:val="0"/>
        <w:sz w:val="24"/>
        <w:szCs w:val="24"/>
        <w:lang w:eastAsia="pl-PL"/>
      </w:rPr>
      <w:drawing>
        <wp:inline distT="0" distB="0" distL="0" distR="0" wp14:anchorId="7D0D2FF8" wp14:editId="4BE8EDA8">
          <wp:extent cx="5759450" cy="577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7850"/>
                  </a:xfrm>
                  <a:prstGeom prst="rect">
                    <a:avLst/>
                  </a:prstGeom>
                  <a:noFill/>
                  <a:ln>
                    <a:noFill/>
                  </a:ln>
                </pic:spPr>
              </pic:pic>
            </a:graphicData>
          </a:graphic>
        </wp:inline>
      </w:drawing>
    </w:r>
  </w:p>
  <w:p w14:paraId="5AA034CD" w14:textId="77777777" w:rsidR="000C35C3" w:rsidRDefault="000C35C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10391188"/>
    <w:multiLevelType w:val="hybridMultilevel"/>
    <w:tmpl w:val="87985CCA"/>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162C4DE7"/>
    <w:multiLevelType w:val="hybridMultilevel"/>
    <w:tmpl w:val="B330E0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13C42"/>
    <w:multiLevelType w:val="hybridMultilevel"/>
    <w:tmpl w:val="ABBE4740"/>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2094160A"/>
    <w:multiLevelType w:val="multilevel"/>
    <w:tmpl w:val="481E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0FE67EF"/>
    <w:multiLevelType w:val="hybridMultilevel"/>
    <w:tmpl w:val="35F0B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38733A6"/>
    <w:multiLevelType w:val="hybridMultilevel"/>
    <w:tmpl w:val="5D8676D4"/>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nsid w:val="28241986"/>
    <w:multiLevelType w:val="multilevel"/>
    <w:tmpl w:val="CC8A4CB2"/>
    <w:lvl w:ilvl="0">
      <w:start w:val="1"/>
      <w:numFmt w:val="bullet"/>
      <w:lvlText w:val="−"/>
      <w:lvlJc w:val="left"/>
      <w:pPr>
        <w:tabs>
          <w:tab w:val="num" w:pos="0"/>
        </w:tabs>
        <w:ind w:left="360" w:hanging="360"/>
      </w:pPr>
      <w:rPr>
        <w:rFonts w:ascii="Times New Roman" w:hAnsi="Times New Roman" w:cs="Times New Roman"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nsid w:val="2F1D19FD"/>
    <w:multiLevelType w:val="multilevel"/>
    <w:tmpl w:val="7678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757F4C"/>
    <w:multiLevelType w:val="hybridMultilevel"/>
    <w:tmpl w:val="A3D4A8E0"/>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4EA600A2"/>
    <w:multiLevelType w:val="hybridMultilevel"/>
    <w:tmpl w:val="EA2AF8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24B5551"/>
    <w:multiLevelType w:val="hybridMultilevel"/>
    <w:tmpl w:val="A7B69510"/>
    <w:lvl w:ilvl="0" w:tplc="04150019">
      <w:start w:val="1"/>
      <w:numFmt w:val="lowerLetter"/>
      <w:lvlText w:val="%1."/>
      <w:lvlJc w:val="left"/>
      <w:pPr>
        <w:ind w:left="1068" w:hanging="360"/>
      </w:pPr>
    </w:lvl>
    <w:lvl w:ilvl="1" w:tplc="0415001B">
      <w:start w:val="1"/>
      <w:numFmt w:val="lowerRoman"/>
      <w:lvlText w:val="%2."/>
      <w:lvlJc w:val="righ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nsid w:val="55097A78"/>
    <w:multiLevelType w:val="singleLevel"/>
    <w:tmpl w:val="00000001"/>
    <w:lvl w:ilvl="0">
      <w:start w:val="1"/>
      <w:numFmt w:val="decimal"/>
      <w:lvlText w:val="%1."/>
      <w:lvlJc w:val="left"/>
      <w:pPr>
        <w:tabs>
          <w:tab w:val="num" w:pos="0"/>
        </w:tabs>
        <w:ind w:left="720" w:hanging="360"/>
      </w:pPr>
    </w:lvl>
  </w:abstractNum>
  <w:abstractNum w:abstractNumId="15">
    <w:nsid w:val="660A4D6C"/>
    <w:multiLevelType w:val="hybridMultilevel"/>
    <w:tmpl w:val="C8DC19CC"/>
    <w:lvl w:ilvl="0" w:tplc="FFFFFFFF">
      <w:start w:val="1"/>
      <w:numFmt w:val="bullet"/>
      <w:lvlText w:val=""/>
      <w:lvlJc w:val="left"/>
      <w:pPr>
        <w:ind w:left="720" w:hanging="360"/>
      </w:pPr>
      <w:rPr>
        <w:rFonts w:ascii="Symbol" w:hAnsi="Symbol" w:hint="default"/>
      </w:rPr>
    </w:lvl>
    <w:lvl w:ilvl="1" w:tplc="24346BCA">
      <w:start w:val="1"/>
      <w:numFmt w:val="bullet"/>
      <w:lvlText w:val=""/>
      <w:lvlJc w:val="left"/>
      <w:pPr>
        <w:ind w:left="1440" w:hanging="360"/>
      </w:pPr>
      <w:rPr>
        <w:rFonts w:ascii="Symbol" w:hAnsi="Symbol" w:hint="default"/>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69971404"/>
    <w:multiLevelType w:val="hybridMultilevel"/>
    <w:tmpl w:val="204A30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nsid w:val="7D690AB8"/>
    <w:multiLevelType w:val="hybridMultilevel"/>
    <w:tmpl w:val="AA34336A"/>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8"/>
  </w:num>
  <w:num w:numId="4">
    <w:abstractNumId w:val="11"/>
  </w:num>
  <w:num w:numId="5">
    <w:abstractNumId w:val="15"/>
  </w:num>
  <w:num w:numId="6">
    <w:abstractNumId w:val="1"/>
  </w:num>
  <w:num w:numId="7">
    <w:abstractNumId w:val="7"/>
  </w:num>
  <w:num w:numId="8">
    <w:abstractNumId w:val="4"/>
  </w:num>
  <w:num w:numId="9">
    <w:abstractNumId w:val="9"/>
  </w:num>
  <w:num w:numId="10">
    <w:abstractNumId w:val="5"/>
  </w:num>
  <w:num w:numId="11">
    <w:abstractNumId w:val="13"/>
  </w:num>
  <w:num w:numId="12">
    <w:abstractNumId w:val="2"/>
  </w:num>
  <w:num w:numId="13">
    <w:abstractNumId w:val="3"/>
  </w:num>
  <w:num w:numId="14">
    <w:abstractNumId w:val="10"/>
  </w:num>
  <w:num w:numId="15">
    <w:abstractNumId w:val="17"/>
  </w:num>
  <w:num w:numId="16">
    <w:abstractNumId w:val="12"/>
  </w:num>
  <w:num w:numId="17">
    <w:abstractNumId w:val="16"/>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7B9"/>
    <w:rsid w:val="00010186"/>
    <w:rsid w:val="00046A3A"/>
    <w:rsid w:val="00054222"/>
    <w:rsid w:val="000716D2"/>
    <w:rsid w:val="000819DA"/>
    <w:rsid w:val="00096454"/>
    <w:rsid w:val="000977A3"/>
    <w:rsid w:val="000B535F"/>
    <w:rsid w:val="000C35C3"/>
    <w:rsid w:val="000C5587"/>
    <w:rsid w:val="000D02C1"/>
    <w:rsid w:val="00115AF9"/>
    <w:rsid w:val="00131C58"/>
    <w:rsid w:val="001353AB"/>
    <w:rsid w:val="00190F3F"/>
    <w:rsid w:val="0019554B"/>
    <w:rsid w:val="001E5F3D"/>
    <w:rsid w:val="002469F7"/>
    <w:rsid w:val="00266D39"/>
    <w:rsid w:val="00285FBE"/>
    <w:rsid w:val="0029072C"/>
    <w:rsid w:val="002A0C0F"/>
    <w:rsid w:val="002E2D22"/>
    <w:rsid w:val="002E52FE"/>
    <w:rsid w:val="002E6BC3"/>
    <w:rsid w:val="002F0EF9"/>
    <w:rsid w:val="002F7F61"/>
    <w:rsid w:val="003140FD"/>
    <w:rsid w:val="00320447"/>
    <w:rsid w:val="00321E43"/>
    <w:rsid w:val="00337180"/>
    <w:rsid w:val="0034495B"/>
    <w:rsid w:val="00353239"/>
    <w:rsid w:val="00356EF0"/>
    <w:rsid w:val="00367924"/>
    <w:rsid w:val="00383155"/>
    <w:rsid w:val="003846CF"/>
    <w:rsid w:val="00385F13"/>
    <w:rsid w:val="003A2336"/>
    <w:rsid w:val="003C51B9"/>
    <w:rsid w:val="00415704"/>
    <w:rsid w:val="00446668"/>
    <w:rsid w:val="00481367"/>
    <w:rsid w:val="00485D53"/>
    <w:rsid w:val="00491282"/>
    <w:rsid w:val="004D3FB7"/>
    <w:rsid w:val="005024B0"/>
    <w:rsid w:val="00511801"/>
    <w:rsid w:val="005139A5"/>
    <w:rsid w:val="0051716D"/>
    <w:rsid w:val="005407F3"/>
    <w:rsid w:val="0056321B"/>
    <w:rsid w:val="005A62C8"/>
    <w:rsid w:val="005A7FEC"/>
    <w:rsid w:val="005E16DC"/>
    <w:rsid w:val="005E57B9"/>
    <w:rsid w:val="00626998"/>
    <w:rsid w:val="00651F54"/>
    <w:rsid w:val="00675A14"/>
    <w:rsid w:val="00697DC8"/>
    <w:rsid w:val="006A1C55"/>
    <w:rsid w:val="006D0833"/>
    <w:rsid w:val="006F1137"/>
    <w:rsid w:val="00704A69"/>
    <w:rsid w:val="00715C4E"/>
    <w:rsid w:val="007166F0"/>
    <w:rsid w:val="0072116F"/>
    <w:rsid w:val="0072137C"/>
    <w:rsid w:val="007229ED"/>
    <w:rsid w:val="00724BE8"/>
    <w:rsid w:val="007318B7"/>
    <w:rsid w:val="00751F29"/>
    <w:rsid w:val="0075792E"/>
    <w:rsid w:val="00796465"/>
    <w:rsid w:val="007A05BC"/>
    <w:rsid w:val="007D7C4D"/>
    <w:rsid w:val="00815AE7"/>
    <w:rsid w:val="00823902"/>
    <w:rsid w:val="0084766E"/>
    <w:rsid w:val="00854316"/>
    <w:rsid w:val="008571E1"/>
    <w:rsid w:val="0086301B"/>
    <w:rsid w:val="00865235"/>
    <w:rsid w:val="00877956"/>
    <w:rsid w:val="008B4AEC"/>
    <w:rsid w:val="008C599F"/>
    <w:rsid w:val="008C761A"/>
    <w:rsid w:val="008E1DD3"/>
    <w:rsid w:val="008F137E"/>
    <w:rsid w:val="008F71BF"/>
    <w:rsid w:val="00922682"/>
    <w:rsid w:val="00924A19"/>
    <w:rsid w:val="00930F93"/>
    <w:rsid w:val="00937C9E"/>
    <w:rsid w:val="0094014B"/>
    <w:rsid w:val="00945F68"/>
    <w:rsid w:val="009800E5"/>
    <w:rsid w:val="00984ED5"/>
    <w:rsid w:val="00991132"/>
    <w:rsid w:val="009A5C23"/>
    <w:rsid w:val="009E02CD"/>
    <w:rsid w:val="00A47563"/>
    <w:rsid w:val="00A5353E"/>
    <w:rsid w:val="00A70304"/>
    <w:rsid w:val="00A72244"/>
    <w:rsid w:val="00A85B17"/>
    <w:rsid w:val="00A948DC"/>
    <w:rsid w:val="00AD1C79"/>
    <w:rsid w:val="00AE4F42"/>
    <w:rsid w:val="00B06133"/>
    <w:rsid w:val="00B24680"/>
    <w:rsid w:val="00B27182"/>
    <w:rsid w:val="00B31C79"/>
    <w:rsid w:val="00B4008B"/>
    <w:rsid w:val="00B4454D"/>
    <w:rsid w:val="00B528E5"/>
    <w:rsid w:val="00B8760C"/>
    <w:rsid w:val="00B97090"/>
    <w:rsid w:val="00BE2C79"/>
    <w:rsid w:val="00BE55E7"/>
    <w:rsid w:val="00C0297D"/>
    <w:rsid w:val="00C22B35"/>
    <w:rsid w:val="00C2499C"/>
    <w:rsid w:val="00C4552C"/>
    <w:rsid w:val="00C912AF"/>
    <w:rsid w:val="00CE130D"/>
    <w:rsid w:val="00D126A0"/>
    <w:rsid w:val="00D15D0C"/>
    <w:rsid w:val="00D25246"/>
    <w:rsid w:val="00D2553A"/>
    <w:rsid w:val="00D30C4A"/>
    <w:rsid w:val="00D3173A"/>
    <w:rsid w:val="00D962B7"/>
    <w:rsid w:val="00DB12DB"/>
    <w:rsid w:val="00DB289A"/>
    <w:rsid w:val="00DB46EE"/>
    <w:rsid w:val="00E12226"/>
    <w:rsid w:val="00E26547"/>
    <w:rsid w:val="00E26B1A"/>
    <w:rsid w:val="00E72EA0"/>
    <w:rsid w:val="00E81BA4"/>
    <w:rsid w:val="00EE0FE4"/>
    <w:rsid w:val="00EF0E5C"/>
    <w:rsid w:val="00F1775F"/>
    <w:rsid w:val="00F80061"/>
    <w:rsid w:val="00F83DA4"/>
    <w:rsid w:val="00FB2141"/>
    <w:rsid w:val="00FD6C1F"/>
    <w:rsid w:val="00FE0F1E"/>
    <w:rsid w:val="00FE33C5"/>
    <w:rsid w:val="00FE4022"/>
    <w:rsid w:val="00FE42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7A2C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38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44A66-B57B-47F6-AF8E-A76D0D412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5</Pages>
  <Words>1005</Words>
  <Characters>6030</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7021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Kowalski</dc:creator>
  <cp:lastModifiedBy>Kowalski Ryszard</cp:lastModifiedBy>
  <cp:revision>90</cp:revision>
  <cp:lastPrinted>2026-01-30T07:46:00Z</cp:lastPrinted>
  <dcterms:created xsi:type="dcterms:W3CDTF">2024-05-09T21:49:00Z</dcterms:created>
  <dcterms:modified xsi:type="dcterms:W3CDTF">2026-04-01T21:00:00Z</dcterms:modified>
</cp:coreProperties>
</file>